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C9" w:rsidRPr="00AA648E" w:rsidRDefault="006019C9" w:rsidP="00AA648E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AA648E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8A08FD">
        <w:rPr>
          <w:rFonts w:ascii="Times New Roman" w:hAnsi="Times New Roman"/>
          <w:b/>
          <w:i/>
          <w:color w:val="000000" w:themeColor="text1"/>
          <w:sz w:val="32"/>
          <w:szCs w:val="32"/>
        </w:rPr>
        <w:t>Познавательная экология с элементами краеведения</w:t>
      </w:r>
      <w:r w:rsidRPr="00AA648E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6019C9" w:rsidRDefault="006019C9" w:rsidP="00AA648E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 w:rsidR="008A08FD">
        <w:rPr>
          <w:rFonts w:ascii="Times New Roman" w:hAnsi="Times New Roman"/>
          <w:b/>
          <w:i/>
          <w:color w:val="000000" w:themeColor="text1"/>
          <w:sz w:val="32"/>
          <w:szCs w:val="32"/>
        </w:rPr>
        <w:t>Познавательная экология с элементами краеведения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8A08FD">
        <w:rPr>
          <w:rFonts w:ascii="Times New Roman" w:hAnsi="Times New Roman"/>
          <w:color w:val="000000" w:themeColor="text1"/>
          <w:sz w:val="28"/>
          <w:szCs w:val="28"/>
        </w:rPr>
        <w:t>: 11</w:t>
      </w:r>
      <w:r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8A08FD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57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08FD">
        <w:rPr>
          <w:rFonts w:ascii="Times New Roman" w:hAnsi="Times New Roman"/>
          <w:color w:val="000000" w:themeColor="text1"/>
          <w:sz w:val="28"/>
          <w:szCs w:val="28"/>
        </w:rPr>
        <w:t>Леонова Наталья Михайловна.</w:t>
      </w: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</w:t>
      </w: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Должность: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6019C9" w:rsidRDefault="006019C9" w:rsidP="00AA648E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E638C2">
        <w:rPr>
          <w:rFonts w:ascii="Times New Roman" w:hAnsi="Times New Roman"/>
          <w:color w:val="000000" w:themeColor="text1"/>
          <w:sz w:val="28"/>
          <w:szCs w:val="28"/>
        </w:rPr>
        <w:t>Леонова Наталья</w:t>
      </w:r>
      <w:r w:rsidR="008A08FD">
        <w:rPr>
          <w:rFonts w:ascii="Times New Roman" w:hAnsi="Times New Roman"/>
          <w:color w:val="000000" w:themeColor="text1"/>
          <w:sz w:val="28"/>
          <w:szCs w:val="28"/>
        </w:rPr>
        <w:t xml:space="preserve"> Михайловна – высшая категория.</w:t>
      </w:r>
    </w:p>
    <w:p w:rsidR="006019C9" w:rsidRDefault="006019C9" w:rsidP="00D57210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Программа</w:t>
      </w:r>
      <w:r w:rsidR="008A08FD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на 1 года.</w:t>
      </w:r>
    </w:p>
    <w:p w:rsidR="008A08FD" w:rsidRDefault="008A08FD" w:rsidP="008A08FD">
      <w:pPr>
        <w:spacing w:line="360" w:lineRule="auto"/>
        <w:ind w:left="-567" w:right="-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Pr="008A08FD">
        <w:rPr>
          <w:rFonts w:ascii="Times New Roman" w:hAnsi="Times New Roman"/>
          <w:color w:val="000000" w:themeColor="text1"/>
          <w:sz w:val="28"/>
          <w:szCs w:val="28"/>
        </w:rPr>
        <w:t>Актуальность программы обусловлена тем, что в настоящее время все большее внимание уделяется проблемам формирования экологического сознания людей на основе конкретной, практико – ориентированной деятельности, направленной на изучение и защиту природы, осознании себя как части природы, в том числе и в первую очередь природы родного края. В решении данной задачи эффективным является использование большого потенциала дополнительного образования детей. Поэтому объединение является актуальным и необходимым, отвечает потребностям и запросам не только учащихся школы, но и их родителей, общества в целом.</w:t>
      </w:r>
    </w:p>
    <w:p w:rsidR="003C7803" w:rsidRDefault="003C7803" w:rsidP="00D57210">
      <w:pPr>
        <w:spacing w:line="360" w:lineRule="auto"/>
        <w:jc w:val="both"/>
      </w:pPr>
    </w:p>
    <w:sectPr w:rsidR="003C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9C"/>
    <w:rsid w:val="00277632"/>
    <w:rsid w:val="003C2513"/>
    <w:rsid w:val="003C7803"/>
    <w:rsid w:val="006019C9"/>
    <w:rsid w:val="008A08FD"/>
    <w:rsid w:val="00AA648E"/>
    <w:rsid w:val="00CE6B9C"/>
    <w:rsid w:val="00D57210"/>
    <w:rsid w:val="00E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7</cp:revision>
  <cp:lastPrinted>2017-02-17T07:32:00Z</cp:lastPrinted>
  <dcterms:created xsi:type="dcterms:W3CDTF">2014-09-21T09:14:00Z</dcterms:created>
  <dcterms:modified xsi:type="dcterms:W3CDTF">2022-09-02T08:24:00Z</dcterms:modified>
</cp:coreProperties>
</file>