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10" w:rsidRPr="00355B82" w:rsidRDefault="00486110" w:rsidP="00F26DCA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355B82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</w:t>
      </w:r>
      <w:r w:rsidR="00F26DCA">
        <w:rPr>
          <w:rFonts w:ascii="Times New Roman" w:hAnsi="Times New Roman"/>
          <w:b/>
          <w:i/>
          <w:color w:val="000000" w:themeColor="text1"/>
          <w:sz w:val="32"/>
          <w:szCs w:val="32"/>
        </w:rPr>
        <w:t>Удивительный мир растений</w:t>
      </w:r>
      <w:r w:rsidRPr="00355B82">
        <w:rPr>
          <w:rFonts w:ascii="Times New Roman" w:hAnsi="Times New Roman"/>
          <w:b/>
          <w:i/>
          <w:color w:val="000000" w:themeColor="text1"/>
          <w:sz w:val="32"/>
          <w:szCs w:val="32"/>
        </w:rPr>
        <w:t>».</w:t>
      </w:r>
    </w:p>
    <w:p w:rsidR="00486110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86110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="00F26DCA">
        <w:rPr>
          <w:rFonts w:ascii="Times New Roman" w:hAnsi="Times New Roman"/>
          <w:b/>
          <w:i/>
          <w:color w:val="000000" w:themeColor="text1"/>
          <w:sz w:val="32"/>
          <w:szCs w:val="32"/>
        </w:rPr>
        <w:t>Удивительный мир растений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86110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F26DCA">
        <w:rPr>
          <w:rFonts w:ascii="Times New Roman" w:hAnsi="Times New Roman"/>
          <w:color w:val="000000" w:themeColor="text1"/>
          <w:sz w:val="28"/>
          <w:szCs w:val="28"/>
        </w:rPr>
        <w:t xml:space="preserve">: 7-12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лет.</w:t>
      </w:r>
    </w:p>
    <w:p w:rsidR="00486110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486110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4B5183">
        <w:rPr>
          <w:rFonts w:ascii="Times New Roman" w:hAnsi="Times New Roman"/>
          <w:color w:val="000000" w:themeColor="text1"/>
          <w:sz w:val="28"/>
          <w:szCs w:val="28"/>
        </w:rPr>
        <w:t>Леонова Наталья Михайловна</w:t>
      </w:r>
    </w:p>
    <w:p w:rsidR="00486110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: высшее</w:t>
      </w:r>
    </w:p>
    <w:p w:rsidR="00486110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Должность</w:t>
      </w:r>
      <w:r w:rsidRPr="00F26DCA">
        <w:rPr>
          <w:rFonts w:ascii="Times New Roman" w:hAnsi="Times New Roman"/>
          <w:color w:val="000000" w:themeColor="text1"/>
          <w:sz w:val="28"/>
          <w:szCs w:val="28"/>
        </w:rPr>
        <w:t>: педагог дополнительного образования</w:t>
      </w:r>
    </w:p>
    <w:p w:rsidR="00486110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F26DCA">
        <w:rPr>
          <w:rFonts w:ascii="Times New Roman" w:hAnsi="Times New Roman"/>
          <w:color w:val="000000" w:themeColor="text1"/>
          <w:sz w:val="28"/>
          <w:szCs w:val="28"/>
        </w:rPr>
        <w:t>Леонова Наталья Михайловна –</w:t>
      </w:r>
      <w:r w:rsidR="009450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DCA">
        <w:rPr>
          <w:rFonts w:ascii="Times New Roman" w:hAnsi="Times New Roman"/>
          <w:color w:val="000000" w:themeColor="text1"/>
          <w:sz w:val="28"/>
          <w:szCs w:val="28"/>
        </w:rPr>
        <w:t xml:space="preserve">высшая </w:t>
      </w:r>
      <w:r>
        <w:rPr>
          <w:rFonts w:ascii="Times New Roman" w:hAnsi="Times New Roman"/>
          <w:color w:val="000000" w:themeColor="text1"/>
          <w:sz w:val="28"/>
          <w:szCs w:val="28"/>
        </w:rPr>
        <w:t>категория</w:t>
      </w:r>
      <w:r w:rsidR="009450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6DCA" w:rsidRDefault="00486110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DCA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рассчитана на 2 года обучения.</w:t>
      </w:r>
    </w:p>
    <w:p w:rsidR="0077607C" w:rsidRPr="00F26DCA" w:rsidRDefault="00F26DCA" w:rsidP="00F26DC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26DCA">
        <w:rPr>
          <w:rFonts w:ascii="Times New Roman" w:hAnsi="Times New Roman"/>
          <w:color w:val="000000" w:themeColor="text1"/>
          <w:sz w:val="28"/>
          <w:szCs w:val="28"/>
        </w:rPr>
        <w:t xml:space="preserve">Занятия по программе представляют собой форму организации групповой деятельности, а также выполнение индивидуальных и коллективных творческих работ. В процессе работы имеются большие возможности для проведения наблюдений и постановки опытов с растениями. По форме занятия подразделяются </w:t>
      </w:r>
      <w:proofErr w:type="gramStart"/>
      <w:r w:rsidRPr="00F26DC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F26DCA">
        <w:rPr>
          <w:rFonts w:ascii="Times New Roman" w:hAnsi="Times New Roman"/>
          <w:color w:val="000000" w:themeColor="text1"/>
          <w:sz w:val="28"/>
          <w:szCs w:val="28"/>
        </w:rPr>
        <w:t xml:space="preserve"> теоретические, практические и экскурсионные. В процессе обучения педагог осуществляет индивидуализацию обучения и дифференцированный подход, что поддерживает мотивацию к предмету и способствует творческому росту воспитанников.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Особое внимание в данной программе уделяется вопросам охраны природы и заповедным местам нашей области (заповедники, парки, ботанические сады).</w:t>
      </w:r>
      <w:bookmarkStart w:id="0" w:name="_GoBack"/>
      <w:bookmarkEnd w:id="0"/>
    </w:p>
    <w:sectPr w:rsidR="0077607C" w:rsidRPr="00F2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D4"/>
    <w:rsid w:val="00355B82"/>
    <w:rsid w:val="003B0CFB"/>
    <w:rsid w:val="00486110"/>
    <w:rsid w:val="004B5183"/>
    <w:rsid w:val="0077607C"/>
    <w:rsid w:val="009450AC"/>
    <w:rsid w:val="00F038D4"/>
    <w:rsid w:val="00F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8</cp:revision>
  <dcterms:created xsi:type="dcterms:W3CDTF">2014-09-21T09:15:00Z</dcterms:created>
  <dcterms:modified xsi:type="dcterms:W3CDTF">2022-09-02T08:34:00Z</dcterms:modified>
</cp:coreProperties>
</file>