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BFA9" w14:textId="77777777"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4B6C77" wp14:editId="768CF435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75B7" w14:textId="77777777" w:rsidR="00774F4F" w:rsidRDefault="00774F4F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A38D40" w14:textId="68C22F8A"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5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КОМИТЕТ </w:t>
      </w:r>
      <w:bookmarkStart w:id="0" w:name="_GoBack"/>
      <w:bookmarkEnd w:id="0"/>
      <w:r w:rsidRPr="007B5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</w:t>
      </w:r>
    </w:p>
    <w:p w14:paraId="586EB910" w14:textId="77777777"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14:paraId="2ABE6DC2" w14:textId="77777777"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«РОСЛАВЛЬСКИЙ РАЙОН» СМОЛЕНСКОЙ ОБЛАСТИ</w:t>
      </w:r>
    </w:p>
    <w:p w14:paraId="6685883C" w14:textId="77777777"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8610E" w14:textId="77777777" w:rsidR="007B54A2" w:rsidRPr="007B54A2" w:rsidRDefault="007B54A2" w:rsidP="00774F4F">
      <w:pPr>
        <w:spacing w:after="12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  <w:r w:rsidR="00DC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402835" w14:textId="7A908A7D" w:rsidR="007B54A2" w:rsidRPr="005C1880" w:rsidRDefault="007C4C45" w:rsidP="00774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05.10.2023 </w:t>
      </w:r>
      <w:r w:rsidR="006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90E27">
        <w:rPr>
          <w:rFonts w:ascii="Times New Roman" w:eastAsia="Times New Roman" w:hAnsi="Times New Roman" w:cs="Times New Roman"/>
          <w:sz w:val="28"/>
          <w:szCs w:val="28"/>
          <w:lang w:eastAsia="ru-RU"/>
        </w:rPr>
        <w:t>469</w:t>
      </w:r>
    </w:p>
    <w:p w14:paraId="55535617" w14:textId="77777777" w:rsidR="007B54A2" w:rsidRPr="007B54A2" w:rsidRDefault="007B54A2" w:rsidP="00774F4F">
      <w:pPr>
        <w:spacing w:after="0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A8C37" w14:textId="77777777"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районной конференции                                          </w:t>
      </w:r>
    </w:p>
    <w:p w14:paraId="0A820E59" w14:textId="77777777"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исследователи окружающей</w:t>
      </w:r>
    </w:p>
    <w:p w14:paraId="3A6D2341" w14:textId="77777777"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</w:t>
      </w:r>
    </w:p>
    <w:p w14:paraId="07EE53ED" w14:textId="77777777" w:rsidR="00347120" w:rsidRDefault="00347120" w:rsidP="0034712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6605F" w14:textId="77777777" w:rsidR="007B54A2" w:rsidRPr="007B54A2" w:rsidRDefault="007B54A2" w:rsidP="0034712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E7BFBF9" w14:textId="77777777" w:rsidR="007B54A2" w:rsidRPr="007B54A2" w:rsidRDefault="007B54A2" w:rsidP="0034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2C226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практико-ориентированного исследовательского потенциала </w:t>
      </w:r>
      <w:r w:rsidR="002C2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C226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C22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C226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2C2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образовательных учреждений муниципального образования «Рославльский район» Смоленской области</w:t>
      </w:r>
    </w:p>
    <w:p w14:paraId="357E42AB" w14:textId="77777777"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07156" w14:textId="77777777"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р и к а з ы в а ю:</w:t>
      </w:r>
    </w:p>
    <w:p w14:paraId="2298DA91" w14:textId="77777777"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5BCD9" w14:textId="294D3526" w:rsidR="007B54A2" w:rsidRPr="007B54A2" w:rsidRDefault="007B54A2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районную конференцию «Юные исследователи окружающе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среды» (далее – Конференция) </w:t>
      </w:r>
      <w:r w:rsidR="005C1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75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5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14.00 на базе МБУДО «СЮН».</w:t>
      </w:r>
    </w:p>
    <w:p w14:paraId="402AB84F" w14:textId="77777777" w:rsidR="00D5690E" w:rsidRDefault="007B54A2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D56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ED829E" w14:textId="77777777" w:rsidR="007B54A2" w:rsidRDefault="00D5690E" w:rsidP="0034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проведении Конференции (приложение № 1).</w:t>
      </w:r>
    </w:p>
    <w:p w14:paraId="4FB8D205" w14:textId="77777777" w:rsidR="007B54A2" w:rsidRDefault="00D5690E" w:rsidP="0034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орг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анизационного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(с правами жюри) Конференции (приложение № </w:t>
      </w:r>
      <w:r w:rsid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05DF5DE" w14:textId="41C8CC7E" w:rsidR="007B54A2" w:rsidRPr="00A07451" w:rsidRDefault="007D3D20" w:rsidP="00A07451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54A2"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за организацию и проведение Конференции </w:t>
      </w:r>
      <w:r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B54A2"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0BF8"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сполняющего обязанности</w:t>
      </w:r>
      <w:r w:rsidR="003B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A2"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МБУДО «СЮН» </w:t>
      </w:r>
      <w:r w:rsidR="003B4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Самарина</w:t>
      </w:r>
      <w:r w:rsidR="00347120"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7120"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8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7120" w:rsidRPr="00A0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DF647" w14:textId="77777777" w:rsidR="007B54A2" w:rsidRDefault="00B962FD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D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8D7D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7D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3D20" w:rsidRPr="007D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озложить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развития образования и муниципального контроля Рославльского 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итета образования 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</w:t>
      </w:r>
      <w:r w:rsidR="00990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CDD737" w14:textId="77777777" w:rsidR="00790DA1" w:rsidRPr="007B54A2" w:rsidRDefault="00790DA1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55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</w:t>
      </w:r>
      <w:r w:rsidR="0081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комитета образования Алтухову Е.В.</w:t>
      </w:r>
    </w:p>
    <w:p w14:paraId="56C61D8A" w14:textId="77777777" w:rsidR="00774F4F" w:rsidRDefault="00774F4F" w:rsidP="00347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6818B1" w14:textId="77777777" w:rsidR="00347120" w:rsidRDefault="00347120" w:rsidP="00347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8804CE" w14:textId="77777777" w:rsidR="00556DF6" w:rsidRPr="007B54A2" w:rsidRDefault="00690319" w:rsidP="0034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74EA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 </w:t>
      </w:r>
      <w:r w:rsidR="0067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Комитета</w:t>
      </w:r>
      <w:proofErr w:type="gramEnd"/>
      <w:r w:rsidR="0055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5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5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</w:t>
      </w:r>
      <w:r w:rsidR="0005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Гращенко</w:t>
      </w:r>
    </w:p>
    <w:p w14:paraId="722D501D" w14:textId="77777777" w:rsidR="009E396B" w:rsidRDefault="00690319" w:rsidP="00774F4F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F675D59" w14:textId="77777777" w:rsidR="00311B09" w:rsidRDefault="00E37A57" w:rsidP="00347120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B750010" w14:textId="77777777" w:rsidR="00A07451" w:rsidRDefault="00A07451" w:rsidP="00347120">
      <w:pPr>
        <w:tabs>
          <w:tab w:val="left" w:pos="723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052C2" w14:textId="77777777" w:rsidR="002C2269" w:rsidRDefault="002C2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5C3BA5C" w14:textId="77777777" w:rsidR="00311B09" w:rsidRDefault="00311B09" w:rsidP="00347120">
      <w:pPr>
        <w:tabs>
          <w:tab w:val="left" w:pos="723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0D14C1D" w14:textId="77777777" w:rsidR="00C91A19" w:rsidRPr="00C91A19" w:rsidRDefault="00C91A19" w:rsidP="00347120">
      <w:pPr>
        <w:tabs>
          <w:tab w:val="left" w:pos="7230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  <w:r w:rsidR="006C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r w:rsidR="00F0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образования</w:t>
      </w:r>
    </w:p>
    <w:p w14:paraId="0861D592" w14:textId="43EB8B9D" w:rsidR="00C91A19" w:rsidRPr="00C91A19" w:rsidRDefault="00C91A19" w:rsidP="0037108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C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E27" w:rsidRPr="00590E27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05.10.2023 № 469</w:t>
      </w:r>
    </w:p>
    <w:p w14:paraId="2C4AFE22" w14:textId="77777777" w:rsidR="0037108E" w:rsidRDefault="0037108E" w:rsidP="002C226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42BC0" w14:textId="77777777" w:rsidR="00C91A19" w:rsidRPr="00C91A19" w:rsidRDefault="00C91A19" w:rsidP="002C226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3F0F56F1" w14:textId="77777777" w:rsidR="00C91A19" w:rsidRPr="00C91A19" w:rsidRDefault="00C91A19" w:rsidP="002C226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районной конференции</w:t>
      </w:r>
    </w:p>
    <w:p w14:paraId="4A872E7F" w14:textId="77777777" w:rsidR="00C91A19" w:rsidRPr="00C91A19" w:rsidRDefault="00C91A19" w:rsidP="002C226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«Юные исследователи окружающей среды»</w:t>
      </w:r>
    </w:p>
    <w:p w14:paraId="3F0F9AE6" w14:textId="77777777" w:rsidR="00C91A19" w:rsidRPr="00C91A19" w:rsidRDefault="00C91A19" w:rsidP="002C2269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63E73" w14:textId="77777777" w:rsidR="00C91A19" w:rsidRPr="00C91A19" w:rsidRDefault="00055D1E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6E8693E5" w14:textId="77777777" w:rsidR="00C91A19" w:rsidRPr="00C91A19" w:rsidRDefault="00C91A19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конференция «Юные исследователи окружающей среды» (далее</w:t>
      </w:r>
      <w:r w:rsidR="00311B09" w:rsidRPr="00311B0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</w:t>
      </w:r>
      <w:r w:rsid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Конференция)</w:t>
      </w:r>
      <w:r w:rsidR="0081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2C2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практико-ориентированного исследовательского потенциала </w:t>
      </w:r>
      <w:r w:rsid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7D5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образовательных учреждений</w:t>
      </w:r>
      <w:r w:rsidR="00B1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«Рославльский район» Смоленской области (далее – образовательные учреждения)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4BB64" w14:textId="77777777" w:rsidR="00C91A19" w:rsidRP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5C744" w14:textId="77777777" w:rsidR="00C91A19" w:rsidRDefault="000C40F3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Конференции</w:t>
      </w:r>
    </w:p>
    <w:p w14:paraId="7FEA50AB" w14:textId="77777777" w:rsidR="002C2269" w:rsidRPr="002C2269" w:rsidRDefault="002C2269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 задачами Конференции являются:</w:t>
      </w:r>
    </w:p>
    <w:p w14:paraId="5B25AF93" w14:textId="77777777" w:rsid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образовательных учреждений, направленной на решение вопросов экологического и нравственного воспитания школьников через развитие у них интереса к исследовательской деятельности;</w:t>
      </w:r>
    </w:p>
    <w:p w14:paraId="4FCD7331" w14:textId="77777777" w:rsidR="001457E0" w:rsidRP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исследовательского метода в педагогическую практику;</w:t>
      </w:r>
    </w:p>
    <w:p w14:paraId="17C90202" w14:textId="77777777" w:rsidR="001457E0" w:rsidRP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интереса </w:t>
      </w:r>
      <w:r w:rsidR="001457E0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1457E0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деятельности по изучению и сохранению природных и искусственно созданных экосистем;</w:t>
      </w:r>
    </w:p>
    <w:p w14:paraId="155ECD16" w14:textId="77777777" w:rsidR="001457E0" w:rsidRP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экологических проблем, существующих </w:t>
      </w:r>
      <w:r w:rsid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«Рославльский район» Смоленской области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практическое участие </w:t>
      </w:r>
      <w:r w:rsidR="001457E0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457E0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их решении;</w:t>
      </w:r>
    </w:p>
    <w:p w14:paraId="70EE8DF8" w14:textId="77777777" w:rsidR="00C91A19" w:rsidRP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 работы и установление творческих контактов между </w:t>
      </w:r>
      <w:r w:rsidR="00B34FA6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B34FA6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и педагогами образовательных учреждений.</w:t>
      </w:r>
    </w:p>
    <w:p w14:paraId="0AC96027" w14:textId="77777777" w:rsidR="0064637A" w:rsidRDefault="0064637A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A71C9" w14:textId="77777777" w:rsidR="0064637A" w:rsidRDefault="000C40F3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Конференции</w:t>
      </w:r>
    </w:p>
    <w:p w14:paraId="766C2001" w14:textId="77777777" w:rsidR="00810CE9" w:rsidRDefault="0064637A" w:rsidP="009B4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0C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Конференции являются </w:t>
      </w:r>
      <w:r w:rsidR="00B3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E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34F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E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DD3234" w:rsidRPr="00DD3234">
        <w:t xml:space="preserve"> </w:t>
      </w:r>
      <w:r w:rsidR="00286600" w:rsidRPr="00286600">
        <w:rPr>
          <w:rFonts w:ascii="Times New Roman" w:hAnsi="Times New Roman" w:cs="Times New Roman"/>
          <w:sz w:val="28"/>
        </w:rPr>
        <w:t>образовательных учреждений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выполнившие самостоятельные исследования</w:t>
      </w:r>
      <w:r w:rsidR="00AD3A3E" w:rsidRPr="00A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проекты</w:t>
      </w:r>
      <w:r w:rsidR="0081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экологии и биологии</w:t>
      </w:r>
      <w:r w:rsidR="00915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14CD76" w14:textId="77777777" w:rsidR="0064637A" w:rsidRPr="00EA5C81" w:rsidRDefault="0064637A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AEE87" w14:textId="77777777" w:rsidR="00C91A19" w:rsidRDefault="00C91A19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</w:t>
      </w:r>
      <w:r w:rsidR="000C4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проведения Конференции</w:t>
      </w:r>
    </w:p>
    <w:p w14:paraId="2E3D6F89" w14:textId="77777777" w:rsidR="00C91A19" w:rsidRPr="00311B09" w:rsidRDefault="000D50E8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Конференции проводятся </w:t>
      </w:r>
      <w:r w:rsidR="00915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14:paraId="05ECA0FB" w14:textId="77777777" w:rsidR="004A7B03" w:rsidRDefault="008D1D83" w:rsidP="004A7B03">
      <w:pPr>
        <w:pStyle w:val="aa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0E8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«Ю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E8783A" w14:textId="77777777" w:rsidR="00C91A19" w:rsidRPr="00311B09" w:rsidRDefault="004A7B03" w:rsidP="004A7B03">
      <w:pPr>
        <w:pStyle w:val="aa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обучающихся</w:t>
      </w:r>
      <w:r w:rsidRP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категориям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592802" w14:textId="77777777" w:rsidR="005C1880" w:rsidRDefault="004A7B03" w:rsidP="002C22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534238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10 до 1</w:t>
      </w:r>
      <w:r w:rsidR="005C18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4238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D1D83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выполнивших исследовательские работы</w:t>
      </w:r>
      <w:r w:rsidR="00D83494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4BA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2C22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«Юные исследователи».</w:t>
      </w:r>
    </w:p>
    <w:p w14:paraId="2D608D86" w14:textId="77777777" w:rsidR="005C1880" w:rsidRDefault="005C1880" w:rsidP="005C18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выполнивших исследовательские работы по следующим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221B61" w14:textId="77777777" w:rsidR="00C47ACE" w:rsidRPr="00C91A19" w:rsidRDefault="00C47ACE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«Зоология и экология позвоночных животных»;</w:t>
      </w:r>
    </w:p>
    <w:p w14:paraId="73813FF0" w14:textId="77777777" w:rsidR="00C47ACE" w:rsidRPr="00C91A19" w:rsidRDefault="00C47ACE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«Зоология и экология беспозвоночных животных»;</w:t>
      </w:r>
    </w:p>
    <w:p w14:paraId="407EC303" w14:textId="77777777" w:rsidR="00C47ACE" w:rsidRPr="00C91A19" w:rsidRDefault="005C1880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«Экспериментальная зоология</w:t>
      </w:r>
      <w:r w:rsidR="00C47ACE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A0C286C" w14:textId="77777777" w:rsidR="002A1BED" w:rsidRDefault="00C47ACE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«Ботаника и экология растений»;</w:t>
      </w:r>
    </w:p>
    <w:p w14:paraId="1F77AB60" w14:textId="77777777" w:rsidR="00B00A03" w:rsidRDefault="00774F4F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«Микология, лихеноэкология, альгология</w:t>
      </w:r>
      <w:r w:rsidR="00B00A0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CF64A2E" w14:textId="77777777" w:rsidR="00774F4F" w:rsidRDefault="00B00A03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</w:t>
      </w:r>
      <w:r w:rsidR="00774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икробиология и вирусология»;</w:t>
      </w:r>
    </w:p>
    <w:p w14:paraId="1F88AB6B" w14:textId="77777777" w:rsidR="00774F4F" w:rsidRDefault="00774F4F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«Человек и его здоровье»;</w:t>
      </w:r>
    </w:p>
    <w:p w14:paraId="5924E024" w14:textId="77777777" w:rsidR="00C47ACE" w:rsidRDefault="00C47ACE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«Ландшафтная экология и </w:t>
      </w:r>
      <w:r w:rsidR="00B00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6B7AEB9" w14:textId="77777777" w:rsidR="00B00A03" w:rsidRDefault="00B00A03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77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«Палеонтология»;</w:t>
      </w:r>
    </w:p>
    <w:p w14:paraId="7FB6F3C0" w14:textId="77777777" w:rsidR="00C47ACE" w:rsidRPr="00911C12" w:rsidRDefault="00C47ACE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«Экологический мониторинг»;</w:t>
      </w:r>
    </w:p>
    <w:p w14:paraId="28B21964" w14:textId="77777777" w:rsidR="00C47ACE" w:rsidRDefault="00C47ACE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74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Геоинформатика</w:t>
      </w:r>
      <w:r w:rsidR="00D834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4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4E8EB" w14:textId="050E77D0" w:rsidR="00774F4F" w:rsidRDefault="00774F4F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D17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Клеточная биология, генетика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CE8662D" w14:textId="524F9394" w:rsidR="00774F4F" w:rsidRDefault="00774F4F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5C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5C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AA487EA" w14:textId="77777777" w:rsidR="00774F4F" w:rsidRDefault="00774F4F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D17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инженерия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77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FF055B" w14:textId="77777777" w:rsidR="00D83494" w:rsidRPr="00774F4F" w:rsidRDefault="00774F4F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F4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энергетики»;</w:t>
      </w:r>
    </w:p>
    <w:p w14:paraId="067D5CBD" w14:textId="77777777" w:rsidR="00774F4F" w:rsidRPr="00774F4F" w:rsidRDefault="00B61280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="00D1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 с</w:t>
      </w:r>
      <w:proofErr w:type="gramEnd"/>
      <w:r w:rsidR="00D1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отходами».</w:t>
      </w:r>
    </w:p>
    <w:p w14:paraId="125B68A0" w14:textId="77777777" w:rsidR="004A7B03" w:rsidRDefault="00BA14BA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91A19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«Моя малая Родина: природа, культура, этнос» проводится</w:t>
      </w:r>
      <w:r w:rsid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C96ACF" w14:textId="77777777" w:rsidR="00C91A19" w:rsidRPr="00B43A9B" w:rsidRDefault="004A7B03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обучающихся</w:t>
      </w:r>
      <w:r w:rsidR="00C91A19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47120" w:rsidRP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возрастным категориям</w:t>
      </w:r>
      <w:r w:rsidR="00C91A19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135A2D" w14:textId="77777777" w:rsidR="002D041E" w:rsidRDefault="004A7B03" w:rsidP="0053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B6128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10 до18 лет</w:t>
      </w:r>
      <w:r w:rsidR="00BA14BA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D041E" w:rsidRPr="002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BA14BA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2D041E">
        <w:rPr>
          <w:rFonts w:ascii="Times New Roman" w:eastAsia="Times New Roman" w:hAnsi="Times New Roman" w:cs="Times New Roman"/>
          <w:sz w:val="28"/>
          <w:szCs w:val="28"/>
          <w:lang w:eastAsia="ru-RU"/>
        </w:rPr>
        <w:t>ям: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ADD3C6" w14:textId="77777777" w:rsidR="002D041E" w:rsidRDefault="002D041E" w:rsidP="0053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77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Экотрадиции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13793D" w14:textId="1D6C72F7" w:rsidR="00C91A19" w:rsidRDefault="002D041E" w:rsidP="0053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«Эко-фенология»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F0489" w14:textId="77777777" w:rsidR="00B61280" w:rsidRPr="00B43A9B" w:rsidRDefault="004A7B03" w:rsidP="00347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14 до </w:t>
      </w:r>
      <w:r w:rsidR="00B6128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</w:t>
      </w:r>
      <w:r w:rsidR="00BA14BA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</w:t>
      </w:r>
      <w:r w:rsidR="00B6128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FDBA69" w14:textId="77777777" w:rsidR="00B61280" w:rsidRPr="00C91A19" w:rsidRDefault="00B61280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D17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этнос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FE5224B" w14:textId="77777777" w:rsidR="00C91A19" w:rsidRPr="00C91A19" w:rsidRDefault="00C91A19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E72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код в природе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614A0C" w14:textId="64832301" w:rsidR="00C91A19" w:rsidRPr="00C91A19" w:rsidRDefault="00C91A19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2D0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628E0C" w14:textId="15E2BCD3" w:rsidR="00C91A19" w:rsidRDefault="00C91A19" w:rsidP="002C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E729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2D0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F0141C" w14:textId="77777777" w:rsidR="0091587B" w:rsidRDefault="0091587B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06763" w14:textId="77777777" w:rsidR="00191283" w:rsidRDefault="009E396B" w:rsidP="009B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55C9">
        <w:rPr>
          <w:rFonts w:ascii="Times New Roman" w:hAnsi="Times New Roman" w:cs="Times New Roman"/>
          <w:b/>
          <w:sz w:val="28"/>
        </w:rPr>
        <w:t>Требования к о</w:t>
      </w:r>
      <w:r w:rsidR="000A09F0">
        <w:rPr>
          <w:rFonts w:ascii="Times New Roman" w:hAnsi="Times New Roman" w:cs="Times New Roman"/>
          <w:b/>
          <w:sz w:val="28"/>
        </w:rPr>
        <w:t>формлению конкурсных материалов</w:t>
      </w:r>
    </w:p>
    <w:p w14:paraId="08CB2C7E" w14:textId="77777777" w:rsidR="009E396B" w:rsidRPr="00C91A19" w:rsidRDefault="00D3274D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Конкурсные материалы обучающихся предоставляются в форме исследовательской работы, которая о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нижеперечисленными 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9E3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работы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бумажном носителе и в электронном виде.</w:t>
      </w:r>
      <w:r w:rsidR="009E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76840F" w14:textId="77777777" w:rsidR="00B43A9B" w:rsidRDefault="009E396B" w:rsidP="00D3274D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Учебно-исследовательская работа </w:t>
      </w:r>
      <w:r w:rsidRPr="002C2269">
        <w:rPr>
          <w:rFonts w:ascii="Times New Roman" w:eastAsia="Times New Roman" w:hAnsi="Times New Roman" w:cs="Arial"/>
          <w:sz w:val="28"/>
          <w:szCs w:val="20"/>
          <w:lang w:eastAsia="ru-RU"/>
        </w:rPr>
        <w:t>должна иметь</w:t>
      </w:r>
      <w:r w:rsidRPr="005535A5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14:paraId="5EB52CAF" w14:textId="77777777" w:rsidR="00D3274D" w:rsidRDefault="00534238" w:rsidP="00D3274D">
      <w:pPr>
        <w:pStyle w:val="aa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Титульный лист, на котором указаны</w:t>
      </w:r>
      <w:r w:rsidR="009E396B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>: названи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е</w:t>
      </w:r>
      <w:r w:rsidR="00B43A9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7D5865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>образовательно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го</w:t>
      </w:r>
      <w:r w:rsidR="007D5865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0A09F0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>учреждения</w:t>
      </w:r>
      <w:r w:rsidR="009E396B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>, название творческого объединения, тема работы, фамилия, имя, отчество автора, класс, фамилия, имя, отчество руководителя работы, год выполнения работы.</w:t>
      </w:r>
    </w:p>
    <w:p w14:paraId="67800B84" w14:textId="77777777" w:rsidR="00B43A9B" w:rsidRPr="00D3274D" w:rsidRDefault="009E396B" w:rsidP="00D3274D">
      <w:pPr>
        <w:pStyle w:val="aa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Содержание (оглавление), перечисляющее нижеупомянутые разделы (с указанием страниц).</w:t>
      </w:r>
    </w:p>
    <w:p w14:paraId="3646ADE8" w14:textId="77777777" w:rsidR="009E396B" w:rsidRPr="00B43A9B" w:rsidRDefault="009E396B" w:rsidP="00D3274D">
      <w:pPr>
        <w:pStyle w:val="aa"/>
        <w:tabs>
          <w:tab w:val="left" w:pos="100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B43A9B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В структуре изложения содержания работы должно быть представлено:</w:t>
      </w:r>
    </w:p>
    <w:p w14:paraId="508A66C9" w14:textId="77777777" w:rsidR="009E396B" w:rsidRPr="00063798" w:rsidRDefault="009E396B" w:rsidP="00D3274D">
      <w:pPr>
        <w:numPr>
          <w:ilvl w:val="3"/>
          <w:numId w:val="16"/>
        </w:numPr>
        <w:tabs>
          <w:tab w:val="left" w:pos="100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введение, </w:t>
      </w:r>
      <w:r w:rsidR="00534238">
        <w:rPr>
          <w:rFonts w:ascii="Times New Roman" w:eastAsia="Times New Roman" w:hAnsi="Times New Roman" w:cs="Arial"/>
          <w:sz w:val="28"/>
          <w:szCs w:val="20"/>
          <w:lang w:eastAsia="ru-RU"/>
        </w:rPr>
        <w:t>содержащие четко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сформулирован</w:t>
      </w:r>
      <w:r w:rsidR="00534238">
        <w:rPr>
          <w:rFonts w:ascii="Times New Roman" w:eastAsia="Times New Roman" w:hAnsi="Times New Roman" w:cs="Arial"/>
          <w:sz w:val="28"/>
          <w:szCs w:val="20"/>
          <w:lang w:eastAsia="ru-RU"/>
        </w:rPr>
        <w:t>н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ы</w:t>
      </w:r>
      <w:r w:rsidR="00534238">
        <w:rPr>
          <w:rFonts w:ascii="Times New Roman" w:eastAsia="Times New Roman" w:hAnsi="Times New Roman" w:cs="Arial"/>
          <w:sz w:val="28"/>
          <w:szCs w:val="20"/>
          <w:lang w:eastAsia="ru-RU"/>
        </w:rPr>
        <w:t>е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цель и задачи работы, </w:t>
      </w:r>
      <w:r w:rsidR="00750B13" w:rsidRPr="00750B13">
        <w:rPr>
          <w:rFonts w:ascii="Times New Roman" w:eastAsia="Times New Roman" w:hAnsi="Times New Roman" w:cs="Arial"/>
          <w:sz w:val="28"/>
          <w:szCs w:val="20"/>
          <w:lang w:eastAsia="ru-RU"/>
        </w:rPr>
        <w:t>изложена суть</w:t>
      </w:r>
      <w:r w:rsidRPr="00750B1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проблемы, сделан краткий литературный обзор, обоснована 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14:paraId="68960E20" w14:textId="77777777" w:rsidR="009E396B" w:rsidRPr="00063798" w:rsidRDefault="009E396B" w:rsidP="009B4355">
      <w:pPr>
        <w:numPr>
          <w:ilvl w:val="3"/>
          <w:numId w:val="16"/>
        </w:numPr>
        <w:tabs>
          <w:tab w:val="left" w:pos="100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14:paraId="5FA8CB0C" w14:textId="77777777" w:rsidR="009E396B" w:rsidRPr="00063798" w:rsidRDefault="009E396B" w:rsidP="009B4355">
      <w:pPr>
        <w:numPr>
          <w:ilvl w:val="3"/>
          <w:numId w:val="16"/>
        </w:numPr>
        <w:tabs>
          <w:tab w:val="left" w:pos="107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результаты исследований и их анализ (обязательно приведение всех численных и фактических данных с анализом результатов их обработки);</w:t>
      </w:r>
    </w:p>
    <w:p w14:paraId="69827B00" w14:textId="77777777" w:rsidR="00A37F3C" w:rsidRDefault="009E396B" w:rsidP="00D3274D">
      <w:pPr>
        <w:numPr>
          <w:ilvl w:val="3"/>
          <w:numId w:val="16"/>
        </w:numPr>
        <w:tabs>
          <w:tab w:val="left" w:pos="107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выводы, где приводятся краткие формулировки результатов работы, в соответствии поставленными задачами;</w:t>
      </w:r>
    </w:p>
    <w:p w14:paraId="4DB5A191" w14:textId="77777777" w:rsidR="00A37F3C" w:rsidRPr="00A37F3C" w:rsidRDefault="00A37F3C" w:rsidP="00D3274D">
      <w:pPr>
        <w:pStyle w:val="aa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З</w:t>
      </w:r>
      <w:r w:rsidR="009E396B" w:rsidRPr="00A37F3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данной исследовательской работы.</w:t>
      </w:r>
    </w:p>
    <w:p w14:paraId="4C040719" w14:textId="77777777" w:rsidR="009E396B" w:rsidRPr="00A37F3C" w:rsidRDefault="00A37F3C" w:rsidP="00D3274D">
      <w:pPr>
        <w:pStyle w:val="aa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r w:rsidR="009E396B" w:rsidRPr="00A37F3C">
        <w:rPr>
          <w:rFonts w:ascii="Times New Roman" w:eastAsia="Times New Roman" w:hAnsi="Times New Roman" w:cs="Arial"/>
          <w:sz w:val="28"/>
          <w:szCs w:val="20"/>
          <w:lang w:eastAsia="ru-RU"/>
        </w:rPr>
        <w:t>писок использованной литературы, оформленный в соответствии с правилами составления библиографического списка.</w:t>
      </w:r>
    </w:p>
    <w:p w14:paraId="5191389A" w14:textId="77777777" w:rsidR="009E396B" w:rsidRPr="00C22214" w:rsidRDefault="00A37F3C" w:rsidP="00D3274D">
      <w:p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Т</w:t>
      </w:r>
      <w:r w:rsidR="009E396B"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екст работы долж</w:t>
      </w:r>
      <w:r w:rsid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е</w:t>
      </w:r>
      <w:r w:rsidR="009E396B"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н </w:t>
      </w: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содержать</w:t>
      </w:r>
      <w:r w:rsidR="009E396B"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ссылки на использованные </w:t>
      </w:r>
      <w:r w:rsidR="009E396B" w:rsidRPr="00C22214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литературные источники.</w:t>
      </w:r>
    </w:p>
    <w:p w14:paraId="4B3542B6" w14:textId="77777777" w:rsidR="00D3274D" w:rsidRDefault="00D3274D" w:rsidP="00D3274D">
      <w:pPr>
        <w:numPr>
          <w:ilvl w:val="1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приложения или представлены отдельно.</w:t>
      </w:r>
    </w:p>
    <w:p w14:paraId="554D26FE" w14:textId="77777777" w:rsidR="009E396B" w:rsidRPr="00D3274D" w:rsidRDefault="00D3274D" w:rsidP="00D3274D">
      <w:pPr>
        <w:numPr>
          <w:ilvl w:val="1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Все приложения должны быть 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пронумерованы,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озаглавлены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обеспечены 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ссылками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Картографический материал должен иметь условные обозначения и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масштаб. Текст работы должен быть 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набран на компьютере </w:t>
      </w:r>
      <w:r w:rsidR="00F33211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(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формат листа А-4</w:t>
      </w:r>
      <w:r w:rsidR="00F33211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шрифт 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14 с </w:t>
      </w:r>
      <w:r w:rsidR="00C063B6">
        <w:rPr>
          <w:rFonts w:ascii="Times New Roman" w:eastAsia="Times New Roman" w:hAnsi="Times New Roman" w:cs="Arial"/>
          <w:sz w:val="28"/>
          <w:szCs w:val="20"/>
          <w:lang w:eastAsia="ru-RU"/>
        </w:rPr>
        <w:t>одинарным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интервалом</w:t>
      </w:r>
      <w:r w:rsidR="00F33211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)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и распечатан. Работа должна быть аккуратно оформлена, страницы пронумерованы и скреплены.</w:t>
      </w:r>
    </w:p>
    <w:p w14:paraId="0BDDC72D" w14:textId="77777777" w:rsidR="009E396B" w:rsidRPr="00442E1D" w:rsidRDefault="00CF1641" w:rsidP="00CF1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К учебно-исследовательской работе прилагаются т</w:t>
      </w:r>
      <w:r w:rsidR="009E396B" w:rsidRPr="00442E1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езисы</w:t>
      </w: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, которые</w:t>
      </w:r>
      <w:r w:rsidR="009E396B" w:rsidRPr="00442E1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должны содержать:</w:t>
      </w:r>
    </w:p>
    <w:p w14:paraId="562EC836" w14:textId="77777777"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название темы работы;</w:t>
      </w:r>
    </w:p>
    <w:p w14:paraId="5BC3A8AA" w14:textId="77777777"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фамили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ю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имя, </w:t>
      </w:r>
      <w:r w:rsidR="003835F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отчество 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автора;</w:t>
      </w:r>
    </w:p>
    <w:p w14:paraId="7C2A74EB" w14:textId="77777777"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класс;</w:t>
      </w:r>
    </w:p>
    <w:p w14:paraId="03D4628C" w14:textId="77777777"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название учреждения</w:t>
      </w:r>
      <w:r w:rsidR="000A09F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образования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14:paraId="05D53C0D" w14:textId="77777777"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фамили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ю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, имя, отчество руководителя работы (полностью).</w:t>
      </w:r>
    </w:p>
    <w:p w14:paraId="606D721F" w14:textId="77777777" w:rsidR="009E396B" w:rsidRPr="00063798" w:rsidRDefault="009E396B" w:rsidP="009B43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Далее следует текст тезисов (объемом 1-2 страницы). Текст должен быть набран на компьютере (формат листа А-4, шрифт 12 или 14 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1,5 интервал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ом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).</w:t>
      </w:r>
    </w:p>
    <w:p w14:paraId="61C00054" w14:textId="77777777" w:rsidR="009E396B" w:rsidRDefault="009E396B" w:rsidP="009B4355">
      <w:pPr>
        <w:spacing w:after="0" w:line="240" w:lineRule="auto"/>
        <w:ind w:firstLine="557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В тезисах необходимо отразить цель, задачи, методику исследования, основные результаты, полученные в результате проведенных исследований, выводы. Приведение всех фактических и численных данных в тезисах не требуется.</w:t>
      </w:r>
    </w:p>
    <w:p w14:paraId="1DD97407" w14:textId="77777777" w:rsidR="009E396B" w:rsidRDefault="009E396B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4FE65" w14:textId="77777777" w:rsidR="009E396B" w:rsidRPr="00E66656" w:rsidRDefault="009E396B" w:rsidP="009B435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Критерии оценки конкурсных работ</w:t>
      </w:r>
    </w:p>
    <w:p w14:paraId="03E037F8" w14:textId="77777777"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Соблюдение представленного материала требованиям к офо</w:t>
      </w:r>
      <w:r w:rsidR="00524CF7">
        <w:rPr>
          <w:rFonts w:ascii="Times New Roman" w:eastAsia="Times New Roman" w:hAnsi="Times New Roman" w:cs="Arial"/>
          <w:sz w:val="28"/>
          <w:szCs w:val="20"/>
          <w:lang w:eastAsia="ru-RU"/>
        </w:rPr>
        <w:t>рмлению исследовательских работ.</w:t>
      </w:r>
    </w:p>
    <w:p w14:paraId="4BCFDF50" w14:textId="77777777"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Актуальность выбранной темы и</w:t>
      </w:r>
      <w:r w:rsidR="00524CF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ее обоснование, новизна работы.</w:t>
      </w:r>
    </w:p>
    <w:p w14:paraId="00B6DF13" w14:textId="77777777" w:rsidR="009E396B" w:rsidRPr="00E66656" w:rsidRDefault="00524CF7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Постановка цели и задач.</w:t>
      </w:r>
    </w:p>
    <w:p w14:paraId="02989BAC" w14:textId="77777777"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Теоретическая проработка темы исследования: глубина проработанности и осмысления мате</w:t>
      </w:r>
      <w:r w:rsidR="00524CF7">
        <w:rPr>
          <w:rFonts w:ascii="Times New Roman" w:eastAsia="Times New Roman" w:hAnsi="Times New Roman" w:cs="Arial"/>
          <w:sz w:val="28"/>
          <w:szCs w:val="20"/>
          <w:lang w:eastAsia="ru-RU"/>
        </w:rPr>
        <w:t>риала, использование литературы.</w:t>
      </w:r>
    </w:p>
    <w:p w14:paraId="3398B8B4" w14:textId="77777777"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Обоснованность применения методики исс</w:t>
      </w:r>
      <w:r w:rsidR="00524CF7">
        <w:rPr>
          <w:rFonts w:ascii="Times New Roman" w:eastAsia="Times New Roman" w:hAnsi="Times New Roman" w:cs="Arial"/>
          <w:sz w:val="28"/>
          <w:szCs w:val="20"/>
          <w:lang w:eastAsia="ru-RU"/>
        </w:rPr>
        <w:t>ледования, полнота ее изложения.</w:t>
      </w:r>
    </w:p>
    <w:p w14:paraId="04F29E9B" w14:textId="77777777"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Полнота и достоверность собранн</w:t>
      </w:r>
      <w:r w:rsidR="00524CF7">
        <w:rPr>
          <w:rFonts w:ascii="Times New Roman" w:eastAsia="Times New Roman" w:hAnsi="Times New Roman" w:cs="Arial"/>
          <w:sz w:val="28"/>
          <w:szCs w:val="20"/>
          <w:lang w:eastAsia="ru-RU"/>
        </w:rPr>
        <w:t>ого и представленного материала.</w:t>
      </w:r>
    </w:p>
    <w:p w14:paraId="6ABB56E4" w14:textId="77777777"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Качество представления. Нагля</w:t>
      </w:r>
      <w:r w:rsidR="00524CF7">
        <w:rPr>
          <w:rFonts w:ascii="Times New Roman" w:eastAsia="Times New Roman" w:hAnsi="Times New Roman" w:cs="Arial"/>
          <w:sz w:val="28"/>
          <w:szCs w:val="20"/>
          <w:lang w:eastAsia="ru-RU"/>
        </w:rPr>
        <w:t>дность результатов исследования.</w:t>
      </w:r>
    </w:p>
    <w:p w14:paraId="30016253" w14:textId="77777777"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Анализ и обсуждение результатов; обос</w:t>
      </w:r>
      <w:r w:rsidR="00524CF7">
        <w:rPr>
          <w:rFonts w:ascii="Times New Roman" w:eastAsia="Times New Roman" w:hAnsi="Times New Roman" w:cs="Arial"/>
          <w:sz w:val="28"/>
          <w:szCs w:val="20"/>
          <w:lang w:eastAsia="ru-RU"/>
        </w:rPr>
        <w:t>нованность и значимость выводов.</w:t>
      </w:r>
    </w:p>
    <w:p w14:paraId="4025E51E" w14:textId="77777777" w:rsidR="009E396B" w:rsidRPr="00813520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Научное, практическое, образовательное значение проведенной исследовательской работы.</w:t>
      </w:r>
    </w:p>
    <w:p w14:paraId="08D37702" w14:textId="77777777" w:rsidR="003835FF" w:rsidRDefault="003835FF" w:rsidP="009B435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949AA" w14:textId="77777777" w:rsidR="00813520" w:rsidRDefault="00813520" w:rsidP="009B435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выступления 7-10 минут, дискуссия – 5 минут.</w:t>
      </w:r>
    </w:p>
    <w:p w14:paraId="34DBD29B" w14:textId="77777777" w:rsidR="0091587B" w:rsidRDefault="0091587B" w:rsidP="009B435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B4199" w14:textId="77777777" w:rsidR="00C91A19" w:rsidRPr="0091587B" w:rsidRDefault="00C91A19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1587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Сроки</w:t>
      </w:r>
      <w:r w:rsidR="000A09F0" w:rsidRPr="0091587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и место проведения Конференции</w:t>
      </w:r>
    </w:p>
    <w:p w14:paraId="46807AC0" w14:textId="04568123" w:rsidR="00C91A19" w:rsidRPr="00C91A19" w:rsidRDefault="00C22214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состоится </w:t>
      </w:r>
      <w:r w:rsidR="006C24F4"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97E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C24F4"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91A19"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 20</w:t>
      </w:r>
      <w:r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C97E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91A19"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в</w:t>
      </w:r>
      <w:r w:rsidR="00C47ACE"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91A19"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14.00.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F1EE71" w14:textId="264C522F" w:rsidR="00C22214" w:rsidRPr="009B4355" w:rsidRDefault="00C91A19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для участия в Конференции предоставить </w:t>
      </w:r>
      <w:r w:rsidR="00C3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«СЮН» </w:t>
      </w: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C24F4"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97E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 20</w:t>
      </w:r>
      <w:r w:rsidR="00C22214"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408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9158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214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5544F5" w14:textId="77777777" w:rsidR="00C22214" w:rsidRDefault="00C22214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C91A19" w:rsidRPr="00C22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«СЮН»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Рославль, ул. Горького, дом 10. Тел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: 6-45-50.</w:t>
      </w:r>
    </w:p>
    <w:p w14:paraId="1F435807" w14:textId="77777777" w:rsidR="003835FF" w:rsidRDefault="003835FF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C308" w14:textId="77777777" w:rsidR="00C91A19" w:rsidRPr="00C91A19" w:rsidRDefault="00697E0B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Конференцией</w:t>
      </w:r>
    </w:p>
    <w:p w14:paraId="670AF67A" w14:textId="77777777" w:rsidR="00C91A19" w:rsidRPr="00C91A19" w:rsidRDefault="00296B66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осуществляется </w:t>
      </w:r>
      <w:r w:rsidR="009B4355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B4355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правами жюри)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E87CE" w14:textId="77777777" w:rsidR="00C91A19" w:rsidRPr="00C91A19" w:rsidRDefault="000A09F0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14:paraId="1ECCA961" w14:textId="77777777" w:rsidR="000D50E8" w:rsidRDefault="0048066B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</w:t>
      </w:r>
      <w:r w:rsidR="000D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номинации конкурсов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определяются: победитель (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место), призеры (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</w:t>
      </w:r>
      <w:r w:rsidR="00C7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(с правами жюри) </w:t>
      </w:r>
      <w:r w:rsidR="001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 за собой право изменять количество призовых мест.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0D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 Конференции награждаются </w:t>
      </w:r>
      <w:r w:rsidR="00C2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к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8AA2EA" w14:textId="77777777" w:rsidR="009B4355" w:rsidRDefault="000D50E8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A46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подготовивши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E1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призеров</w:t>
      </w:r>
      <w:r w:rsidR="0053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объявляется</w:t>
      </w:r>
      <w:r w:rsidR="00A4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</w:t>
      </w:r>
      <w:r w:rsidR="00530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A4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комитета образования</w:t>
      </w:r>
      <w:r w:rsidR="00A46B3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98B915" w14:textId="77777777" w:rsidR="00215C80" w:rsidRDefault="00D36ABC" w:rsidP="006C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</w:t>
      </w:r>
      <w:r w:rsidRPr="0037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отправлены для участия в </w:t>
      </w:r>
      <w:r w:rsidR="009A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этапе Всероссийского </w:t>
      </w:r>
      <w:r w:rsidRPr="00D36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исследователей окружающей среды</w:t>
      </w:r>
      <w:r w:rsidRPr="00375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7013ECF" w14:textId="77777777" w:rsidR="00215C80" w:rsidRDefault="00215C80" w:rsidP="009B4355">
      <w:pPr>
        <w:tabs>
          <w:tab w:val="left" w:pos="7230"/>
        </w:tabs>
        <w:spacing w:after="0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35F6C" w14:textId="77777777" w:rsidR="009B4355" w:rsidRPr="009B4355" w:rsidRDefault="003835FF" w:rsidP="006C24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6C2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9B4355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15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9006C00" w14:textId="77777777" w:rsidR="009B4355" w:rsidRPr="009B4355" w:rsidRDefault="009B4355" w:rsidP="006C24F4">
      <w:pPr>
        <w:tabs>
          <w:tab w:val="left" w:pos="7230"/>
        </w:tabs>
        <w:spacing w:after="0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Рославльского комитета образования</w:t>
      </w:r>
    </w:p>
    <w:p w14:paraId="503C3DED" w14:textId="073040D9" w:rsidR="009B4355" w:rsidRPr="006C24F4" w:rsidRDefault="009B4355" w:rsidP="009B4355">
      <w:pPr>
        <w:spacing w:after="0"/>
        <w:ind w:left="6663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0E27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05.10.2023 № 469</w:t>
      </w:r>
    </w:p>
    <w:p w14:paraId="32208597" w14:textId="77777777" w:rsidR="00AA5903" w:rsidRPr="006C24F4" w:rsidRDefault="00AA5903" w:rsidP="009B4355">
      <w:pPr>
        <w:spacing w:after="0"/>
        <w:ind w:right="-28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1B930" w14:textId="77777777" w:rsidR="00AA5903" w:rsidRPr="00AA5903" w:rsidRDefault="00AA5903" w:rsidP="006C24F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</w:t>
      </w:r>
      <w:r w:rsidR="0038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анизационного </w:t>
      </w:r>
      <w:r w:rsidRPr="00AA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(с правами жюри) районной конференции «Юные исследователи окружающей среды»</w:t>
      </w:r>
    </w:p>
    <w:p w14:paraId="511A3D47" w14:textId="77777777" w:rsidR="00AA5903" w:rsidRPr="00AA5903" w:rsidRDefault="00AA5903" w:rsidP="006C24F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DBAA3" w14:textId="77777777" w:rsidR="00AA5903" w:rsidRPr="00AA5903" w:rsidRDefault="00AA5903" w:rsidP="006C24F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DE3FF" w14:textId="05EF772B" w:rsidR="002738CA" w:rsidRPr="003835FF" w:rsidRDefault="00193075" w:rsidP="006C24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Самарин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6807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1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«СЮН», председатель </w:t>
      </w:r>
      <w:r w:rsidR="003835FF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806CF4" w14:textId="77777777" w:rsidR="002738CA" w:rsidRPr="003835FF" w:rsidRDefault="006C24F4" w:rsidP="006C24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Супроненко И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«СЮН», замес</w:t>
      </w:r>
      <w:r w:rsidR="009B4355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титель председателя </w:t>
      </w:r>
      <w:r w:rsidR="003835FF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</w:t>
      </w:r>
      <w:r w:rsidR="009B4355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E092C7" w14:textId="77777777" w:rsidR="009B4355" w:rsidRPr="003835FF" w:rsidRDefault="006C24F4" w:rsidP="006C24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Леонова Н.М.</w:t>
      </w:r>
      <w:r w:rsidR="009B4355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  <w:r w:rsidR="009B4355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МБУДО «СЮН», секретарь </w:t>
      </w:r>
      <w:r w:rsidR="003835FF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</w:t>
      </w:r>
      <w:r w:rsidR="0072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6BA760" w14:textId="77777777" w:rsidR="002738CA" w:rsidRPr="003835FF" w:rsidRDefault="0072102C" w:rsidP="006C24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</w:t>
      </w:r>
      <w:r w:rsidR="003835FF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00C180" w14:textId="77777777" w:rsidR="002738CA" w:rsidRPr="003835FF" w:rsidRDefault="006C24F4" w:rsidP="006C24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педагог дополнительного образования МБУДО «СЮН»;</w:t>
      </w:r>
    </w:p>
    <w:p w14:paraId="280C2B1C" w14:textId="209B8436" w:rsidR="002738CA" w:rsidRPr="003835FF" w:rsidRDefault="00EB2D2A" w:rsidP="006C24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</w:t>
      </w:r>
      <w:r w:rsidR="006C24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6807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B8B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07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МБУДО «СЮН».</w:t>
      </w:r>
    </w:p>
    <w:p w14:paraId="75DEA251" w14:textId="77777777" w:rsidR="002738CA" w:rsidRPr="003835FF" w:rsidRDefault="002738CA" w:rsidP="006C24F4">
      <w:pPr>
        <w:spacing w:after="0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905F2C3" w14:textId="77777777" w:rsidR="00AA5903" w:rsidRPr="00AA5903" w:rsidRDefault="00AA5903" w:rsidP="006C24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3F0E0F" w14:textId="77777777" w:rsidR="00AA5903" w:rsidRPr="007B54A2" w:rsidRDefault="00AA5903" w:rsidP="006C24F4">
      <w:pPr>
        <w:spacing w:after="0"/>
        <w:rPr>
          <w:rFonts w:ascii="Times New Roman" w:hAnsi="Times New Roman" w:cs="Times New Roman"/>
          <w:sz w:val="28"/>
        </w:rPr>
      </w:pPr>
    </w:p>
    <w:p w14:paraId="320B52F5" w14:textId="77777777" w:rsidR="00D5690E" w:rsidRDefault="00D5690E" w:rsidP="00774F4F">
      <w:pPr>
        <w:ind w:right="-284"/>
        <w:rPr>
          <w:rFonts w:ascii="Times New Roman" w:hAnsi="Times New Roman" w:cs="Times New Roman"/>
          <w:sz w:val="28"/>
        </w:rPr>
      </w:pPr>
    </w:p>
    <w:p w14:paraId="777A3E11" w14:textId="77777777"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14:paraId="27AC13CE" w14:textId="77777777"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14:paraId="0F80829B" w14:textId="77777777"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14:paraId="501F33B3" w14:textId="77777777"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14:paraId="580F2721" w14:textId="77777777"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14:paraId="585CF34E" w14:textId="77777777"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14:paraId="00EEDAC5" w14:textId="77777777"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sectPr w:rsidR="007149C2" w:rsidSect="00311B0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4BF8" w14:textId="77777777" w:rsidR="00290ED5" w:rsidRDefault="00290ED5" w:rsidP="00245524">
      <w:pPr>
        <w:spacing w:after="0" w:line="240" w:lineRule="auto"/>
      </w:pPr>
      <w:r>
        <w:separator/>
      </w:r>
    </w:p>
  </w:endnote>
  <w:endnote w:type="continuationSeparator" w:id="0">
    <w:p w14:paraId="7863BEB1" w14:textId="77777777" w:rsidR="00290ED5" w:rsidRDefault="00290ED5" w:rsidP="0024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65D9" w14:textId="77777777" w:rsidR="00290ED5" w:rsidRDefault="00290ED5" w:rsidP="00245524">
      <w:pPr>
        <w:spacing w:after="0" w:line="240" w:lineRule="auto"/>
      </w:pPr>
      <w:r>
        <w:separator/>
      </w:r>
    </w:p>
  </w:footnote>
  <w:footnote w:type="continuationSeparator" w:id="0">
    <w:p w14:paraId="318EB415" w14:textId="77777777" w:rsidR="00290ED5" w:rsidRDefault="00290ED5" w:rsidP="0024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E"/>
    <w:multiLevelType w:val="hybridMultilevel"/>
    <w:tmpl w:val="41A7C4C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F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9E11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CA6A6F"/>
    <w:multiLevelType w:val="hybridMultilevel"/>
    <w:tmpl w:val="F0A6ADBC"/>
    <w:lvl w:ilvl="0" w:tplc="F7FE6E5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B24DF9"/>
    <w:multiLevelType w:val="hybridMultilevel"/>
    <w:tmpl w:val="944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5EE4"/>
    <w:multiLevelType w:val="hybridMultilevel"/>
    <w:tmpl w:val="446A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9C0"/>
    <w:multiLevelType w:val="hybridMultilevel"/>
    <w:tmpl w:val="53846E3A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F981137"/>
    <w:multiLevelType w:val="hybridMultilevel"/>
    <w:tmpl w:val="46D83DA4"/>
    <w:lvl w:ilvl="0" w:tplc="087243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B85DDB"/>
    <w:multiLevelType w:val="hybridMultilevel"/>
    <w:tmpl w:val="D09A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736B05"/>
    <w:multiLevelType w:val="hybridMultilevel"/>
    <w:tmpl w:val="BA76BF7E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2438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616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AB777D"/>
    <w:multiLevelType w:val="multilevel"/>
    <w:tmpl w:val="269EC7A6"/>
    <w:lvl w:ilvl="0">
      <w:start w:val="2"/>
      <w:numFmt w:val="decimal"/>
      <w:lvlText w:val="%1"/>
      <w:lvlJc w:val="left"/>
      <w:pPr>
        <w:ind w:left="4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85"/>
      </w:pPr>
      <w:rPr>
        <w:rFonts w:hint="default"/>
        <w:lang w:val="ru-RU" w:eastAsia="en-US" w:bidi="ar-SA"/>
      </w:rPr>
    </w:lvl>
  </w:abstractNum>
  <w:abstractNum w:abstractNumId="14" w15:restartNumberingAfterBreak="0">
    <w:nsid w:val="50225E73"/>
    <w:multiLevelType w:val="hybridMultilevel"/>
    <w:tmpl w:val="613233C8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37CE"/>
    <w:multiLevelType w:val="hybridMultilevel"/>
    <w:tmpl w:val="1294146C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673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2D056D"/>
    <w:multiLevelType w:val="hybridMultilevel"/>
    <w:tmpl w:val="D27A40D0"/>
    <w:lvl w:ilvl="0" w:tplc="EFAE6D9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0"/>
  </w:num>
  <w:num w:numId="15">
    <w:abstractNumId w:val="16"/>
  </w:num>
  <w:num w:numId="16">
    <w:abstractNumId w:val="11"/>
  </w:num>
  <w:num w:numId="17">
    <w:abstractNumId w:val="12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90"/>
    <w:rsid w:val="00010945"/>
    <w:rsid w:val="000245AF"/>
    <w:rsid w:val="00030C09"/>
    <w:rsid w:val="00055BD2"/>
    <w:rsid w:val="00055D1E"/>
    <w:rsid w:val="00066B80"/>
    <w:rsid w:val="00077D82"/>
    <w:rsid w:val="00082431"/>
    <w:rsid w:val="000825A3"/>
    <w:rsid w:val="000947A1"/>
    <w:rsid w:val="000A09F0"/>
    <w:rsid w:val="000B11F8"/>
    <w:rsid w:val="000C40F3"/>
    <w:rsid w:val="000D50E8"/>
    <w:rsid w:val="000F3D0C"/>
    <w:rsid w:val="00100110"/>
    <w:rsid w:val="001013C4"/>
    <w:rsid w:val="00133DC6"/>
    <w:rsid w:val="0014021B"/>
    <w:rsid w:val="001457E0"/>
    <w:rsid w:val="0015370E"/>
    <w:rsid w:val="001559B3"/>
    <w:rsid w:val="001730E9"/>
    <w:rsid w:val="00177A33"/>
    <w:rsid w:val="00186DF9"/>
    <w:rsid w:val="00187407"/>
    <w:rsid w:val="00191283"/>
    <w:rsid w:val="00193075"/>
    <w:rsid w:val="001A0441"/>
    <w:rsid w:val="001A7B8B"/>
    <w:rsid w:val="001B3AE9"/>
    <w:rsid w:val="001C0DA6"/>
    <w:rsid w:val="001D3E18"/>
    <w:rsid w:val="001E1012"/>
    <w:rsid w:val="001E76FF"/>
    <w:rsid w:val="001F3A77"/>
    <w:rsid w:val="00203F08"/>
    <w:rsid w:val="00215C80"/>
    <w:rsid w:val="00220E54"/>
    <w:rsid w:val="00221A93"/>
    <w:rsid w:val="00240832"/>
    <w:rsid w:val="00245524"/>
    <w:rsid w:val="002615E8"/>
    <w:rsid w:val="002620AA"/>
    <w:rsid w:val="002738CA"/>
    <w:rsid w:val="00276D63"/>
    <w:rsid w:val="00286600"/>
    <w:rsid w:val="00290ED5"/>
    <w:rsid w:val="00291325"/>
    <w:rsid w:val="00296B66"/>
    <w:rsid w:val="002A1BED"/>
    <w:rsid w:val="002A2104"/>
    <w:rsid w:val="002C2269"/>
    <w:rsid w:val="002C2ABB"/>
    <w:rsid w:val="002C48D7"/>
    <w:rsid w:val="002D041E"/>
    <w:rsid w:val="00311B09"/>
    <w:rsid w:val="003357B4"/>
    <w:rsid w:val="003454F0"/>
    <w:rsid w:val="00347120"/>
    <w:rsid w:val="0037108E"/>
    <w:rsid w:val="00374CAB"/>
    <w:rsid w:val="003835FF"/>
    <w:rsid w:val="00383D09"/>
    <w:rsid w:val="003B01E3"/>
    <w:rsid w:val="003B2DD1"/>
    <w:rsid w:val="003B488F"/>
    <w:rsid w:val="003F4B6F"/>
    <w:rsid w:val="003F5A0E"/>
    <w:rsid w:val="00421133"/>
    <w:rsid w:val="00430F18"/>
    <w:rsid w:val="00432D0C"/>
    <w:rsid w:val="004403A2"/>
    <w:rsid w:val="00445E98"/>
    <w:rsid w:val="0046072D"/>
    <w:rsid w:val="00472056"/>
    <w:rsid w:val="00477080"/>
    <w:rsid w:val="0048066B"/>
    <w:rsid w:val="0048192C"/>
    <w:rsid w:val="00484190"/>
    <w:rsid w:val="0049428E"/>
    <w:rsid w:val="004A6BC4"/>
    <w:rsid w:val="004A7B03"/>
    <w:rsid w:val="004B4BC3"/>
    <w:rsid w:val="004C43A7"/>
    <w:rsid w:val="004C61CB"/>
    <w:rsid w:val="004D1ACF"/>
    <w:rsid w:val="004F405E"/>
    <w:rsid w:val="005161A3"/>
    <w:rsid w:val="00524CF7"/>
    <w:rsid w:val="00530DC4"/>
    <w:rsid w:val="00534238"/>
    <w:rsid w:val="005535A5"/>
    <w:rsid w:val="005542AE"/>
    <w:rsid w:val="00556DF6"/>
    <w:rsid w:val="0058731E"/>
    <w:rsid w:val="00590E27"/>
    <w:rsid w:val="00595F09"/>
    <w:rsid w:val="005B0D01"/>
    <w:rsid w:val="005B65BB"/>
    <w:rsid w:val="005C1880"/>
    <w:rsid w:val="005C1A22"/>
    <w:rsid w:val="005C5C18"/>
    <w:rsid w:val="005D3E45"/>
    <w:rsid w:val="005E3E71"/>
    <w:rsid w:val="005E7B51"/>
    <w:rsid w:val="005F07F8"/>
    <w:rsid w:val="005F1327"/>
    <w:rsid w:val="00625B14"/>
    <w:rsid w:val="006364A9"/>
    <w:rsid w:val="0064637A"/>
    <w:rsid w:val="006618BD"/>
    <w:rsid w:val="00671284"/>
    <w:rsid w:val="00674EA0"/>
    <w:rsid w:val="00690319"/>
    <w:rsid w:val="00697E0B"/>
    <w:rsid w:val="006C24F4"/>
    <w:rsid w:val="007020A6"/>
    <w:rsid w:val="007055A1"/>
    <w:rsid w:val="007149C2"/>
    <w:rsid w:val="00717CEC"/>
    <w:rsid w:val="0072102C"/>
    <w:rsid w:val="00735AE3"/>
    <w:rsid w:val="0074494C"/>
    <w:rsid w:val="00750B13"/>
    <w:rsid w:val="007556EE"/>
    <w:rsid w:val="00774F4F"/>
    <w:rsid w:val="0077544C"/>
    <w:rsid w:val="00790DA1"/>
    <w:rsid w:val="007B54A2"/>
    <w:rsid w:val="007B711D"/>
    <w:rsid w:val="007C1999"/>
    <w:rsid w:val="007C4C45"/>
    <w:rsid w:val="007C537A"/>
    <w:rsid w:val="007D0BF8"/>
    <w:rsid w:val="007D3C8B"/>
    <w:rsid w:val="007D3D20"/>
    <w:rsid w:val="007D4F21"/>
    <w:rsid w:val="007D5865"/>
    <w:rsid w:val="007F14D6"/>
    <w:rsid w:val="00810CE9"/>
    <w:rsid w:val="00813520"/>
    <w:rsid w:val="00813532"/>
    <w:rsid w:val="008136D7"/>
    <w:rsid w:val="00854B62"/>
    <w:rsid w:val="008742F1"/>
    <w:rsid w:val="008945DF"/>
    <w:rsid w:val="00897B08"/>
    <w:rsid w:val="008B274D"/>
    <w:rsid w:val="008D1A18"/>
    <w:rsid w:val="008D1D83"/>
    <w:rsid w:val="008D7D0B"/>
    <w:rsid w:val="00913F15"/>
    <w:rsid w:val="0091587B"/>
    <w:rsid w:val="00917398"/>
    <w:rsid w:val="00944CC1"/>
    <w:rsid w:val="00952CF9"/>
    <w:rsid w:val="0097316D"/>
    <w:rsid w:val="009908F5"/>
    <w:rsid w:val="009A59C9"/>
    <w:rsid w:val="009B0179"/>
    <w:rsid w:val="009B4355"/>
    <w:rsid w:val="009B451E"/>
    <w:rsid w:val="009D04D0"/>
    <w:rsid w:val="009E2273"/>
    <w:rsid w:val="009E3913"/>
    <w:rsid w:val="009E396B"/>
    <w:rsid w:val="009E7C7C"/>
    <w:rsid w:val="00A07451"/>
    <w:rsid w:val="00A14917"/>
    <w:rsid w:val="00A33A56"/>
    <w:rsid w:val="00A33CC7"/>
    <w:rsid w:val="00A37F3C"/>
    <w:rsid w:val="00A46B39"/>
    <w:rsid w:val="00A513BD"/>
    <w:rsid w:val="00A60F47"/>
    <w:rsid w:val="00A72C43"/>
    <w:rsid w:val="00A85C4E"/>
    <w:rsid w:val="00A9324E"/>
    <w:rsid w:val="00AA25B8"/>
    <w:rsid w:val="00AA5903"/>
    <w:rsid w:val="00AB2022"/>
    <w:rsid w:val="00AB57EB"/>
    <w:rsid w:val="00AB6335"/>
    <w:rsid w:val="00AD3A3E"/>
    <w:rsid w:val="00AF6807"/>
    <w:rsid w:val="00B00A03"/>
    <w:rsid w:val="00B10FBE"/>
    <w:rsid w:val="00B25BF9"/>
    <w:rsid w:val="00B34FA6"/>
    <w:rsid w:val="00B43A9B"/>
    <w:rsid w:val="00B43EA9"/>
    <w:rsid w:val="00B50D46"/>
    <w:rsid w:val="00B61280"/>
    <w:rsid w:val="00B85E4F"/>
    <w:rsid w:val="00B962FD"/>
    <w:rsid w:val="00BA14BA"/>
    <w:rsid w:val="00BA5A9C"/>
    <w:rsid w:val="00BB3EEB"/>
    <w:rsid w:val="00BD1F1D"/>
    <w:rsid w:val="00BF7F81"/>
    <w:rsid w:val="00C048E5"/>
    <w:rsid w:val="00C063B6"/>
    <w:rsid w:val="00C07545"/>
    <w:rsid w:val="00C22214"/>
    <w:rsid w:val="00C25D97"/>
    <w:rsid w:val="00C26A41"/>
    <w:rsid w:val="00C34448"/>
    <w:rsid w:val="00C47ACE"/>
    <w:rsid w:val="00C54999"/>
    <w:rsid w:val="00C6012D"/>
    <w:rsid w:val="00C61CFA"/>
    <w:rsid w:val="00C7233B"/>
    <w:rsid w:val="00C73473"/>
    <w:rsid w:val="00C77D05"/>
    <w:rsid w:val="00C81826"/>
    <w:rsid w:val="00C8546F"/>
    <w:rsid w:val="00C91A19"/>
    <w:rsid w:val="00C974D7"/>
    <w:rsid w:val="00C97EF9"/>
    <w:rsid w:val="00CA0926"/>
    <w:rsid w:val="00CB1AD1"/>
    <w:rsid w:val="00CB37A2"/>
    <w:rsid w:val="00CB64EF"/>
    <w:rsid w:val="00CC6C0C"/>
    <w:rsid w:val="00CD0AA8"/>
    <w:rsid w:val="00CD59DB"/>
    <w:rsid w:val="00CE1392"/>
    <w:rsid w:val="00CF1641"/>
    <w:rsid w:val="00D17773"/>
    <w:rsid w:val="00D3274D"/>
    <w:rsid w:val="00D336C6"/>
    <w:rsid w:val="00D33AA4"/>
    <w:rsid w:val="00D36ABC"/>
    <w:rsid w:val="00D5690E"/>
    <w:rsid w:val="00D608DF"/>
    <w:rsid w:val="00D75315"/>
    <w:rsid w:val="00D801A6"/>
    <w:rsid w:val="00D83494"/>
    <w:rsid w:val="00D83CBD"/>
    <w:rsid w:val="00D859D2"/>
    <w:rsid w:val="00DB08BC"/>
    <w:rsid w:val="00DC661A"/>
    <w:rsid w:val="00DD3234"/>
    <w:rsid w:val="00DE557B"/>
    <w:rsid w:val="00E00869"/>
    <w:rsid w:val="00E15065"/>
    <w:rsid w:val="00E21286"/>
    <w:rsid w:val="00E3068B"/>
    <w:rsid w:val="00E33690"/>
    <w:rsid w:val="00E37A57"/>
    <w:rsid w:val="00E7291C"/>
    <w:rsid w:val="00EA20B0"/>
    <w:rsid w:val="00EA5C81"/>
    <w:rsid w:val="00EB2D2A"/>
    <w:rsid w:val="00EB59D7"/>
    <w:rsid w:val="00EC126A"/>
    <w:rsid w:val="00EE09CD"/>
    <w:rsid w:val="00F03C06"/>
    <w:rsid w:val="00F06633"/>
    <w:rsid w:val="00F1227F"/>
    <w:rsid w:val="00F33211"/>
    <w:rsid w:val="00F632C3"/>
    <w:rsid w:val="00F7702B"/>
    <w:rsid w:val="00F9193E"/>
    <w:rsid w:val="00FA4842"/>
    <w:rsid w:val="00FC5714"/>
    <w:rsid w:val="00FC6042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1971"/>
  <w15:docId w15:val="{9974D415-2FD3-42D4-879D-35CF7DF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524"/>
  </w:style>
  <w:style w:type="paragraph" w:styleId="a8">
    <w:name w:val="footer"/>
    <w:basedOn w:val="a"/>
    <w:link w:val="a9"/>
    <w:uiPriority w:val="99"/>
    <w:unhideWhenUsed/>
    <w:rsid w:val="0024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524"/>
  </w:style>
  <w:style w:type="table" w:customStyle="1" w:styleId="1">
    <w:name w:val="Сетка таблицы1"/>
    <w:basedOn w:val="a1"/>
    <w:next w:val="a5"/>
    <w:uiPriority w:val="59"/>
    <w:rsid w:val="005873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1D83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5370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711B-4596-4DEA-B884-4AC13CA9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Евгений Самарин</cp:lastModifiedBy>
  <cp:revision>21</cp:revision>
  <cp:lastPrinted>2023-10-13T08:57:00Z</cp:lastPrinted>
  <dcterms:created xsi:type="dcterms:W3CDTF">2022-10-10T13:29:00Z</dcterms:created>
  <dcterms:modified xsi:type="dcterms:W3CDTF">2023-10-16T08:44:00Z</dcterms:modified>
</cp:coreProperties>
</file>