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0"/>
        <w:ind w:firstLine="42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/>
        <w:drawing>
          <wp:inline distT="0" distB="0" distL="0" distR="0">
            <wp:extent cx="447675" cy="5619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120"/>
        <w:ind w:left="-426" w:right="-1" w:firstLine="426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426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КОМИТЕТ  ОБРАЗОВАНИЯ</w:t>
      </w:r>
    </w:p>
    <w:p>
      <w:pPr>
        <w:pStyle w:val="Normal"/>
        <w:spacing w:lineRule="auto" w:line="240" w:before="0" w:after="0"/>
        <w:ind w:firstLine="426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АДМИНИСТРАЦИИ МУНИЦИПАЛЬНОГО ОБРАЗОВАНИЯ</w:t>
      </w:r>
    </w:p>
    <w:p>
      <w:pPr>
        <w:pStyle w:val="Normal"/>
        <w:spacing w:lineRule="auto" w:line="240" w:before="0" w:after="0"/>
        <w:ind w:firstLine="426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«РОСЛАВЛЬСКИЙ РАЙОН» СМОЛЕНСКОЙ ОБЛАСТИ</w:t>
      </w:r>
    </w:p>
    <w:p>
      <w:pPr>
        <w:pStyle w:val="Normal"/>
        <w:spacing w:lineRule="auto" w:line="240" w:before="0" w:after="0"/>
        <w:ind w:firstLine="426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120"/>
        <w:ind w:firstLine="426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 Р И К А З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12.10.2017 № 498</w:t>
      </w:r>
    </w:p>
    <w:p>
      <w:pPr>
        <w:pStyle w:val="Normal"/>
        <w:spacing w:lineRule="auto" w:line="240" w:before="0" w:after="0"/>
        <w:ind w:right="-568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568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 проведении районной конференции                                          </w:t>
      </w:r>
    </w:p>
    <w:p>
      <w:pPr>
        <w:pStyle w:val="Normal"/>
        <w:spacing w:lineRule="auto" w:line="240" w:before="0" w:after="0"/>
        <w:ind w:right="-568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«Юные исследователи окружающей</w:t>
      </w:r>
    </w:p>
    <w:p>
      <w:pPr>
        <w:pStyle w:val="Normal"/>
        <w:spacing w:lineRule="auto" w:line="240" w:before="0" w:after="0"/>
        <w:ind w:right="-568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среды»</w:t>
      </w:r>
    </w:p>
    <w:p>
      <w:pPr>
        <w:pStyle w:val="Normal"/>
        <w:tabs>
          <w:tab w:val="clear" w:pos="708"/>
          <w:tab w:val="left" w:pos="1470" w:leader="none"/>
        </w:tabs>
        <w:spacing w:lineRule="auto" w:line="240" w:before="0" w:after="0"/>
        <w:ind w:right="-568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ind w:right="-284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целях привлечения учащихся муниципальных бюджетных образовательных учреждений к работе по изучению проблем экологического состояния окружающей среды и практическому участию в решении природоохранных задач, способствующих экологическому воспитанию подрастающего поколения, эколого-биологическому образованию и профессиональному самоопределению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 р и к а з ы в а ю: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Провести районную конференцию «Юные исследователи окружающей среды» (далее – Конференция) 13 октября 2017 года в 14.00 на базе МБУДО «СЮН» среди учащихся муниципальных бюджетных образовательных учреждений муниципального образования «Рославльский район» Смоленской области.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Утвердить: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2.1. Положение о проведении Конференции (приложение № 1).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2.2. Смету расходов на проведение Конференции (приложение № 2).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2.3. Состав оргкомитета (с правами жюри) Конференции (приложение № 3).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МКУ ЦБО (И.А.Почтенная) обеспечить финансирование Конференции согласно утвержденной смете за счет средств МБУДО «СЮН».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Ответственность за организацию и проведение Конференции возложить на директора МБУДО «СЮН» В.П. Калашникову.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Ответственность за исполнение настоящего приказа возложить на начальника отдела развития образования и муниципального контроля Рославльского комитета образования Тимофееву С.С.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Контроль исполнения настоящего приказа оставляю за собой.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Исполняющий обязанности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заместителя Главы муниципального образования</w:t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«Рославльский район» Смоленской области -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председателя Комитета образования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                                                    Т.Е. Чепёлкина</w:t>
      </w:r>
    </w:p>
    <w:p>
      <w:pPr>
        <w:pStyle w:val="Normal"/>
        <w:spacing w:lineRule="auto" w:line="240" w:before="0" w:after="0"/>
        <w:ind w:right="-284" w:hanging="0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</w:t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№ 1</w:t>
      </w:r>
    </w:p>
    <w:p>
      <w:pPr>
        <w:pStyle w:val="Normal"/>
        <w:spacing w:lineRule="auto" w:line="240" w:before="0" w:after="0"/>
        <w:ind w:left="5670" w:right="-285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приказу Рославльского</w:t>
      </w:r>
    </w:p>
    <w:p>
      <w:pPr>
        <w:pStyle w:val="Normal"/>
        <w:spacing w:lineRule="auto" w:line="240" w:before="0" w:after="0"/>
        <w:ind w:left="5670" w:right="-285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комитета образования</w:t>
      </w:r>
    </w:p>
    <w:p>
      <w:pPr>
        <w:pStyle w:val="Normal"/>
        <w:spacing w:lineRule="auto" w:line="240" w:before="0" w:after="0"/>
        <w:ind w:left="5670" w:right="-285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12.10.2017 № 498</w:t>
      </w:r>
    </w:p>
    <w:p>
      <w:pPr>
        <w:pStyle w:val="Normal"/>
        <w:spacing w:lineRule="auto" w:line="240" w:before="0" w:after="0"/>
        <w:ind w:right="-285" w:firstLine="426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285" w:firstLine="426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Положение </w:t>
      </w:r>
    </w:p>
    <w:p>
      <w:pPr>
        <w:pStyle w:val="Normal"/>
        <w:spacing w:lineRule="auto" w:line="240" w:before="0" w:after="0"/>
        <w:ind w:right="-285" w:firstLine="426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 проведении районной конференции</w:t>
      </w:r>
    </w:p>
    <w:p>
      <w:pPr>
        <w:pStyle w:val="Normal"/>
        <w:spacing w:lineRule="auto" w:line="240" w:before="0" w:after="0"/>
        <w:ind w:right="-285" w:firstLine="426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«Юные исследователи окружающей среды»</w:t>
      </w:r>
    </w:p>
    <w:p>
      <w:pPr>
        <w:pStyle w:val="Normal"/>
        <w:spacing w:lineRule="auto" w:line="240" w:before="0" w:after="0"/>
        <w:ind w:right="-285" w:firstLine="426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284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Общие положения.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Районная конференция «Юные исследователи окружающей среды» (далее - Конференция) - эколого-биологическая конференция учащихся, проводится с целью развития практико-ориентированного исследовательского потенциала учащихся образовательных учреждений и детских объединений эколого-биологической направленности.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Цели и задачи Конференции: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активизация деятельности образовательных учреждений города и района, направленной на решение вопросов экологического и нравственного воспитания школьников, через развитие у них интереса к исследовательской деятельности;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внедрение исследовательского метода в педагогическую практику;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поддержка интереса учащихся к деятельности по изучению и сохранению природных и искусственно созданных экосистем;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выявление экологических проблем, существующих в городе и районе и практическое участие учащихся в их решении;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обмен опытом работы и установление творческих контактов между учащимися и педагогами образовательных учреждений города и района.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Участники Конференции.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Участниками Конференции являются учащиеся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муниципальных бюджетных образовательных учреждений муниципального образования «Рославльский район» Смоленской области, выполнившие самостоятельные исследования в области экологии и биологии.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Порядок и условия проведения Конференции.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рамках Конференции проводятся 2 конкурса: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конкурс юных исследователей окружающей среды проводится по следующим номинациям: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Для учащихся в возрасте 14-18 лет:</w:t>
      </w:r>
    </w:p>
    <w:p>
      <w:pPr>
        <w:pStyle w:val="Normal"/>
        <w:spacing w:lineRule="auto" w:line="240" w:before="0" w:after="0"/>
        <w:ind w:right="-14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«Агроэкология»;</w:t>
      </w:r>
    </w:p>
    <w:p>
      <w:pPr>
        <w:pStyle w:val="Normal"/>
        <w:spacing w:lineRule="auto" w:line="240" w:before="0" w:after="0"/>
        <w:ind w:right="-14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«Зоология и экология позвоночных животных»;</w:t>
      </w:r>
    </w:p>
    <w:p>
      <w:pPr>
        <w:pStyle w:val="Normal"/>
        <w:spacing w:lineRule="auto" w:line="240" w:before="0" w:after="0"/>
        <w:ind w:right="-14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«Зоология и экология беспозвоночных животных»;</w:t>
      </w:r>
    </w:p>
    <w:p>
      <w:pPr>
        <w:pStyle w:val="Normal"/>
        <w:spacing w:lineRule="auto" w:line="240" w:before="0" w:after="0"/>
        <w:ind w:right="-14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«Зоотехния и ветеринария»;</w:t>
      </w:r>
    </w:p>
    <w:p>
      <w:pPr>
        <w:pStyle w:val="Normal"/>
        <w:spacing w:lineRule="auto" w:line="240" w:before="0" w:after="0"/>
        <w:ind w:right="-14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«Ботаника и экология растений»;</w:t>
      </w:r>
    </w:p>
    <w:p>
      <w:pPr>
        <w:pStyle w:val="Normal"/>
        <w:spacing w:lineRule="auto" w:line="240" w:before="0" w:after="0"/>
        <w:ind w:right="-14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«Ландшафтная экология и комплексное исследование экосистем»;</w:t>
      </w:r>
    </w:p>
    <w:p>
      <w:pPr>
        <w:pStyle w:val="Normal"/>
        <w:spacing w:lineRule="auto" w:line="240" w:before="0" w:after="0"/>
        <w:ind w:right="-142" w:hanging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«Экологический мониторинг»;</w:t>
      </w:r>
    </w:p>
    <w:p>
      <w:pPr>
        <w:pStyle w:val="Normal"/>
        <w:spacing w:lineRule="auto" w:line="240" w:before="0" w:after="0"/>
        <w:ind w:right="-14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«Экология человека и его здоровье».</w:t>
      </w:r>
    </w:p>
    <w:p>
      <w:pPr>
        <w:pStyle w:val="Normal"/>
        <w:spacing w:lineRule="auto" w:line="240" w:before="0" w:after="0"/>
        <w:ind w:right="-142" w:hanging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Для учащихся в возрасте 12-13 лет:</w:t>
      </w:r>
    </w:p>
    <w:p>
      <w:pPr>
        <w:pStyle w:val="Normal"/>
        <w:spacing w:lineRule="auto" w:line="240" w:before="0" w:after="0"/>
        <w:ind w:right="-14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«Юные исследователи».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конкурс «Моя малая Родина: природа, культура, этнос» проводится по следующим номинациям: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«Гуманитарно-экологические исследования»;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«Традиционная культура»;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«Живой символ малой Родины»;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«Эколого-краеведческие путеводители»;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«Публицистика в защиту природы и культуры».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Регламент выступления 7-10 минут, дискуссия – 5 минут.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right="-284" w:hanging="0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Требования к оформлению конкурсных материалов.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Исследовательские работы оформляются в соответствии с требованиями к оформлению конкурсных материалов. Тексты представляются на бумажном носителе и в электронном виде.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7" w:leader="none"/>
        </w:tabs>
        <w:spacing w:lineRule="auto" w:line="235" w:before="0" w:after="0"/>
        <w:ind w:left="707" w:hanging="707"/>
        <w:jc w:val="both"/>
        <w:rPr>
          <w:rFonts w:ascii="Times New Roman" w:hAnsi="Times New Roman" w:eastAsia="Times New Roman" w:cs="Arial"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sz w:val="28"/>
          <w:szCs w:val="20"/>
          <w:lang w:eastAsia="ru-RU"/>
        </w:rPr>
        <w:t>Учебно-исследовательская работа должна иметь</w:t>
      </w:r>
      <w:r>
        <w:rPr>
          <w:rFonts w:eastAsia="Times New Roman" w:cs="Arial" w:ascii="Times New Roman" w:hAnsi="Times New Roman"/>
          <w:i/>
          <w:sz w:val="28"/>
          <w:szCs w:val="20"/>
          <w:lang w:eastAsia="ru-RU"/>
        </w:rPr>
        <w:t>:</w:t>
      </w:r>
    </w:p>
    <w:p>
      <w:pPr>
        <w:pStyle w:val="Normal"/>
        <w:spacing w:lineRule="exact" w:line="32" w:before="0" w:after="0"/>
        <w:rPr>
          <w:rFonts w:ascii="Times New Roman" w:hAnsi="Times New Roman" w:eastAsia="Times New Roman" w:cs="Arial"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sz w:val="28"/>
          <w:szCs w:val="20"/>
          <w:lang w:eastAsia="ru-RU"/>
        </w:rPr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001" w:leader="none"/>
        </w:tabs>
        <w:spacing w:lineRule="auto" w:line="230" w:before="0" w:after="0"/>
        <w:ind w:left="7" w:right="80" w:firstLine="627"/>
        <w:jc w:val="both"/>
        <w:rPr>
          <w:rFonts w:ascii="Symbol" w:hAnsi="Symbol" w:eastAsia="Symbol" w:cs="Arial"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sz w:val="28"/>
          <w:szCs w:val="20"/>
          <w:lang w:eastAsia="ru-RU"/>
        </w:rPr>
        <w:t>Титульный лист, на котором обязательно указываются: название образовательной организации, при которой выполнена работа, название творческого объединения, тема работы, фамилия, имя, отчество автора, класс, фамилия, имя, отчество руководителя работы (полностью), год выполнения работы.</w:t>
      </w:r>
    </w:p>
    <w:p>
      <w:pPr>
        <w:pStyle w:val="Normal"/>
        <w:spacing w:lineRule="exact" w:line="37" w:before="0" w:after="0"/>
        <w:rPr>
          <w:rFonts w:ascii="Symbol" w:hAnsi="Symbol" w:eastAsia="Symbol" w:cs="Arial"/>
          <w:sz w:val="28"/>
          <w:szCs w:val="20"/>
          <w:lang w:eastAsia="ru-RU"/>
        </w:rPr>
      </w:pPr>
      <w:r>
        <w:rPr>
          <w:rFonts w:eastAsia="Symbol" w:cs="Arial" w:ascii="Symbol" w:hAnsi="Symbol"/>
          <w:sz w:val="28"/>
          <w:szCs w:val="20"/>
          <w:lang w:eastAsia="ru-RU"/>
        </w:rPr>
      </w:r>
    </w:p>
    <w:p>
      <w:pPr>
        <w:pStyle w:val="Normal"/>
        <w:numPr>
          <w:ilvl w:val="3"/>
          <w:numId w:val="3"/>
        </w:numPr>
        <w:tabs>
          <w:tab w:val="clear" w:pos="708"/>
          <w:tab w:val="left" w:pos="1001" w:leader="none"/>
        </w:tabs>
        <w:spacing w:lineRule="auto" w:line="228" w:before="0" w:after="0"/>
        <w:ind w:left="7" w:right="80" w:firstLine="701"/>
        <w:jc w:val="both"/>
        <w:rPr>
          <w:rFonts w:ascii="Symbol" w:hAnsi="Symbol" w:eastAsia="Symbol" w:cs="Arial"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sz w:val="28"/>
          <w:szCs w:val="20"/>
          <w:lang w:eastAsia="ru-RU"/>
        </w:rPr>
        <w:t>Содержание (оглавление), перечисляющее нижеупомянутые разделы (с указанием страниц).</w:t>
      </w:r>
    </w:p>
    <w:p>
      <w:pPr>
        <w:pStyle w:val="Normal"/>
        <w:spacing w:lineRule="auto" w:line="235" w:before="0" w:after="0"/>
        <w:ind w:left="7" w:hanging="0"/>
        <w:jc w:val="both"/>
        <w:rPr>
          <w:rFonts w:ascii="Times New Roman" w:hAnsi="Times New Roman" w:eastAsia="Times New Roman" w:cs="Arial"/>
          <w:i/>
          <w:i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i/>
          <w:sz w:val="28"/>
          <w:szCs w:val="20"/>
          <w:lang w:eastAsia="ru-RU"/>
        </w:rPr>
        <w:t>В структуре изложения содержания работы должно быть представлено:</w:t>
      </w:r>
    </w:p>
    <w:p>
      <w:pPr>
        <w:pStyle w:val="Normal"/>
        <w:spacing w:lineRule="exact" w:line="33" w:before="0" w:after="0"/>
        <w:rPr>
          <w:rFonts w:ascii="Symbol" w:hAnsi="Symbol" w:eastAsia="Symbol" w:cs="Arial"/>
          <w:sz w:val="28"/>
          <w:szCs w:val="20"/>
          <w:lang w:eastAsia="ru-RU"/>
        </w:rPr>
      </w:pPr>
      <w:r>
        <w:rPr>
          <w:rFonts w:eastAsia="Symbol" w:cs="Arial" w:ascii="Symbol" w:hAnsi="Symbol"/>
          <w:sz w:val="28"/>
          <w:szCs w:val="20"/>
          <w:lang w:eastAsia="ru-RU"/>
        </w:rPr>
      </w:r>
    </w:p>
    <w:p>
      <w:pPr>
        <w:pStyle w:val="Normal"/>
        <w:numPr>
          <w:ilvl w:val="3"/>
          <w:numId w:val="3"/>
        </w:numPr>
        <w:tabs>
          <w:tab w:val="clear" w:pos="708"/>
          <w:tab w:val="left" w:pos="1001" w:leader="none"/>
        </w:tabs>
        <w:spacing w:lineRule="auto" w:line="230" w:before="0" w:after="0"/>
        <w:ind w:left="7" w:right="80" w:firstLine="701"/>
        <w:jc w:val="both"/>
        <w:rPr>
          <w:rFonts w:ascii="Symbol" w:hAnsi="Symbol" w:eastAsia="Symbol" w:cs="Arial"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sz w:val="28"/>
          <w:szCs w:val="20"/>
          <w:lang w:eastAsia="ru-RU"/>
        </w:rPr>
        <w:t>введение, должны быть четко сформулированы цель и задачи работы, степень изученности проблемы, сделан краткий литературный обзор, обоснована актуальность исследования, а также указаны место и сроки проведения исследования, при необходимости дана физико-географическая характеристика района исследования и режим хозяйственного использования территории;</w:t>
      </w:r>
    </w:p>
    <w:p>
      <w:pPr>
        <w:pStyle w:val="Normal"/>
        <w:spacing w:lineRule="exact" w:line="32" w:before="0" w:after="0"/>
        <w:rPr>
          <w:rFonts w:ascii="Symbol" w:hAnsi="Symbol" w:eastAsia="Symbol" w:cs="Arial"/>
          <w:sz w:val="28"/>
          <w:szCs w:val="20"/>
          <w:lang w:eastAsia="ru-RU"/>
        </w:rPr>
      </w:pPr>
      <w:r>
        <w:rPr>
          <w:rFonts w:eastAsia="Symbol" w:cs="Arial" w:ascii="Symbol" w:hAnsi="Symbol"/>
          <w:sz w:val="28"/>
          <w:szCs w:val="20"/>
          <w:lang w:eastAsia="ru-RU"/>
        </w:rPr>
      </w:r>
    </w:p>
    <w:p>
      <w:pPr>
        <w:pStyle w:val="Normal"/>
        <w:numPr>
          <w:ilvl w:val="3"/>
          <w:numId w:val="3"/>
        </w:numPr>
        <w:tabs>
          <w:tab w:val="clear" w:pos="708"/>
          <w:tab w:val="left" w:pos="1001" w:leader="none"/>
        </w:tabs>
        <w:spacing w:lineRule="auto" w:line="228" w:before="0" w:after="0"/>
        <w:ind w:left="7" w:right="80" w:firstLine="701"/>
        <w:jc w:val="both"/>
        <w:rPr>
          <w:rFonts w:ascii="Symbol" w:hAnsi="Symbol" w:eastAsia="Symbol" w:cs="Arial"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sz w:val="28"/>
          <w:szCs w:val="20"/>
          <w:lang w:eastAsia="ru-RU"/>
        </w:rPr>
        <w:t>методика исследований (описание методики сбора материалов, методы первичной и статистической обработки собранного материала);</w:t>
      </w:r>
    </w:p>
    <w:p>
      <w:pPr>
        <w:pStyle w:val="Normal"/>
        <w:spacing w:lineRule="exact" w:line="33" w:before="0" w:after="0"/>
        <w:rPr>
          <w:rFonts w:ascii="Symbol" w:hAnsi="Symbol" w:eastAsia="Symbol" w:cs="Arial"/>
          <w:sz w:val="28"/>
          <w:szCs w:val="20"/>
          <w:lang w:eastAsia="ru-RU"/>
        </w:rPr>
      </w:pPr>
      <w:r>
        <w:rPr>
          <w:rFonts w:eastAsia="Symbol" w:cs="Arial" w:ascii="Symbol" w:hAnsi="Symbol"/>
          <w:sz w:val="28"/>
          <w:szCs w:val="20"/>
          <w:lang w:eastAsia="ru-RU"/>
        </w:rPr>
      </w:r>
    </w:p>
    <w:p>
      <w:pPr>
        <w:pStyle w:val="Normal"/>
        <w:numPr>
          <w:ilvl w:val="3"/>
          <w:numId w:val="3"/>
        </w:numPr>
        <w:tabs>
          <w:tab w:val="clear" w:pos="708"/>
          <w:tab w:val="left" w:pos="1071" w:leader="none"/>
        </w:tabs>
        <w:spacing w:lineRule="auto" w:line="223" w:before="0" w:after="0"/>
        <w:ind w:left="7" w:right="80" w:firstLine="701"/>
        <w:jc w:val="both"/>
        <w:rPr>
          <w:rFonts w:ascii="Symbol" w:hAnsi="Symbol" w:eastAsia="Symbol" w:cs="Arial"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sz w:val="28"/>
          <w:szCs w:val="20"/>
          <w:lang w:eastAsia="ru-RU"/>
        </w:rPr>
        <w:t>результаты исследований и их анализ (обязательно приведение всех численных и фактических данных с анализом результатов их обработки);</w:t>
      </w:r>
    </w:p>
    <w:p>
      <w:pPr>
        <w:pStyle w:val="Normal"/>
        <w:spacing w:lineRule="exact" w:line="35" w:before="0" w:after="0"/>
        <w:rPr>
          <w:rFonts w:ascii="Symbol" w:hAnsi="Symbol" w:eastAsia="Symbol" w:cs="Arial"/>
          <w:sz w:val="28"/>
          <w:szCs w:val="20"/>
          <w:lang w:eastAsia="ru-RU"/>
        </w:rPr>
      </w:pPr>
      <w:r>
        <w:rPr>
          <w:rFonts w:eastAsia="Symbol" w:cs="Arial" w:ascii="Symbol" w:hAnsi="Symbol"/>
          <w:sz w:val="28"/>
          <w:szCs w:val="20"/>
          <w:lang w:eastAsia="ru-RU"/>
        </w:rPr>
      </w:r>
    </w:p>
    <w:p>
      <w:pPr>
        <w:pStyle w:val="Normal"/>
        <w:numPr>
          <w:ilvl w:val="3"/>
          <w:numId w:val="3"/>
        </w:numPr>
        <w:tabs>
          <w:tab w:val="clear" w:pos="708"/>
          <w:tab w:val="left" w:pos="1071" w:leader="none"/>
        </w:tabs>
        <w:spacing w:lineRule="auto" w:line="223" w:before="0" w:after="0"/>
        <w:ind w:left="7" w:right="80" w:firstLine="701"/>
        <w:jc w:val="both"/>
        <w:rPr>
          <w:rFonts w:ascii="Symbol" w:hAnsi="Symbol" w:eastAsia="Symbol" w:cs="Arial"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sz w:val="28"/>
          <w:szCs w:val="20"/>
          <w:lang w:eastAsia="ru-RU"/>
        </w:rPr>
        <w:t>выводы, где приводятся краткие формулировки результатов работы, в соответствии поставленными задачами;</w:t>
      </w:r>
    </w:p>
    <w:p>
      <w:pPr>
        <w:pStyle w:val="Normal"/>
        <w:spacing w:lineRule="exact" w:line="33" w:before="0" w:after="0"/>
        <w:rPr>
          <w:rFonts w:ascii="Symbol" w:hAnsi="Symbol" w:eastAsia="Symbol" w:cs="Arial"/>
          <w:sz w:val="28"/>
          <w:szCs w:val="20"/>
          <w:lang w:eastAsia="ru-RU"/>
        </w:rPr>
      </w:pPr>
      <w:r>
        <w:rPr>
          <w:rFonts w:eastAsia="Symbol" w:cs="Arial" w:ascii="Symbol" w:hAnsi="Symbol"/>
          <w:sz w:val="28"/>
          <w:szCs w:val="20"/>
          <w:lang w:eastAsia="ru-RU"/>
        </w:rPr>
      </w:r>
    </w:p>
    <w:p>
      <w:pPr>
        <w:pStyle w:val="Normal"/>
        <w:numPr>
          <w:ilvl w:val="3"/>
          <w:numId w:val="3"/>
        </w:numPr>
        <w:tabs>
          <w:tab w:val="clear" w:pos="708"/>
          <w:tab w:val="left" w:pos="1001" w:leader="none"/>
        </w:tabs>
        <w:spacing w:lineRule="auto" w:line="230" w:before="0" w:after="0"/>
        <w:ind w:left="7" w:right="80" w:firstLine="701"/>
        <w:jc w:val="both"/>
        <w:rPr>
          <w:rFonts w:ascii="Symbol" w:hAnsi="Symbol" w:eastAsia="Symbol" w:cs="Arial"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sz w:val="28"/>
          <w:szCs w:val="20"/>
          <w:lang w:eastAsia="ru-RU"/>
        </w:rPr>
        <w:t>заключение, где могут быть отмечены лица, принимавшие участие в выполнении и оформлении работы, намечены дальнейшие перспективы работы, указаны практические рекомендации, вытекающие из данной исследовательской работы;</w:t>
      </w:r>
    </w:p>
    <w:p>
      <w:pPr>
        <w:pStyle w:val="Normal"/>
        <w:spacing w:lineRule="exact" w:line="37" w:before="0" w:after="0"/>
        <w:rPr>
          <w:rFonts w:ascii="Symbol" w:hAnsi="Symbol" w:eastAsia="Symbol" w:cs="Arial"/>
          <w:sz w:val="28"/>
          <w:szCs w:val="20"/>
          <w:lang w:eastAsia="ru-RU"/>
        </w:rPr>
      </w:pPr>
      <w:r>
        <w:rPr>
          <w:rFonts w:eastAsia="Symbol" w:cs="Arial" w:ascii="Symbol" w:hAnsi="Symbol"/>
          <w:sz w:val="28"/>
          <w:szCs w:val="20"/>
          <w:lang w:eastAsia="ru-RU"/>
        </w:rPr>
      </w:r>
    </w:p>
    <w:p>
      <w:pPr>
        <w:pStyle w:val="Normal"/>
        <w:numPr>
          <w:ilvl w:val="3"/>
          <w:numId w:val="3"/>
        </w:numPr>
        <w:tabs>
          <w:tab w:val="clear" w:pos="708"/>
          <w:tab w:val="left" w:pos="1071" w:leader="none"/>
        </w:tabs>
        <w:spacing w:lineRule="auto" w:line="228" w:before="0" w:after="0"/>
        <w:ind w:left="7" w:right="80" w:firstLine="701"/>
        <w:jc w:val="both"/>
        <w:rPr>
          <w:rFonts w:ascii="Symbol" w:hAnsi="Symbol" w:eastAsia="Symbol" w:cs="Arial"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sz w:val="28"/>
          <w:szCs w:val="20"/>
          <w:lang w:eastAsia="ru-RU"/>
        </w:rPr>
        <w:t>список использованной литературы, оформленный в соответствии с правилами составления библиографического списка.</w:t>
      </w:r>
    </w:p>
    <w:p>
      <w:pPr>
        <w:pStyle w:val="Normal"/>
        <w:spacing w:lineRule="exact" w:line="14" w:before="0" w:after="0"/>
        <w:rPr>
          <w:rFonts w:ascii="Symbol" w:hAnsi="Symbol" w:eastAsia="Symbol" w:cs="Arial"/>
          <w:sz w:val="28"/>
          <w:szCs w:val="20"/>
          <w:lang w:eastAsia="ru-RU"/>
        </w:rPr>
      </w:pPr>
      <w:r>
        <w:rPr>
          <w:rFonts w:eastAsia="Symbol" w:cs="Arial" w:ascii="Symbol" w:hAnsi="Symbol"/>
          <w:sz w:val="28"/>
          <w:szCs w:val="20"/>
          <w:lang w:eastAsia="ru-RU"/>
        </w:rPr>
      </w:r>
    </w:p>
    <w:p>
      <w:pPr>
        <w:pStyle w:val="Normal"/>
        <w:numPr>
          <w:ilvl w:val="2"/>
          <w:numId w:val="3"/>
        </w:numPr>
        <w:tabs>
          <w:tab w:val="clear" w:pos="708"/>
          <w:tab w:val="left" w:pos="965" w:leader="none"/>
        </w:tabs>
        <w:spacing w:lineRule="auto" w:line="220" w:before="0" w:after="0"/>
        <w:ind w:left="7" w:right="80" w:firstLine="629"/>
        <w:jc w:val="both"/>
        <w:rPr>
          <w:rFonts w:ascii="Times New Roman" w:hAnsi="Times New Roman" w:eastAsia="Times New Roman" w:cs="Arial"/>
          <w:i/>
          <w:i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i/>
          <w:sz w:val="28"/>
          <w:szCs w:val="20"/>
          <w:lang w:eastAsia="ru-RU"/>
        </w:rPr>
        <w:t xml:space="preserve">тексте работы должны быть ссылки на использованные </w:t>
      </w:r>
      <w:r>
        <w:rPr>
          <w:rFonts w:eastAsia="Times New Roman" w:cs="Arial" w:ascii="Times New Roman" w:hAnsi="Times New Roman"/>
          <w:i/>
          <w:sz w:val="25"/>
          <w:szCs w:val="20"/>
          <w:lang w:eastAsia="ru-RU"/>
        </w:rPr>
        <w:t>литературные</w:t>
      </w:r>
      <w:r>
        <w:rPr>
          <w:rFonts w:eastAsia="Times New Roman" w:cs="Arial" w:ascii="Times New Roman" w:hAnsi="Times New Roman"/>
          <w:i/>
          <w:sz w:val="28"/>
          <w:szCs w:val="20"/>
          <w:lang w:eastAsia="ru-RU"/>
        </w:rPr>
        <w:t xml:space="preserve"> </w:t>
      </w:r>
      <w:r>
        <w:rPr>
          <w:rFonts w:eastAsia="Times New Roman" w:cs="Arial" w:ascii="Times New Roman" w:hAnsi="Times New Roman"/>
          <w:i/>
          <w:sz w:val="25"/>
          <w:szCs w:val="20"/>
          <w:lang w:eastAsia="ru-RU"/>
        </w:rPr>
        <w:t>источники.</w:t>
      </w:r>
    </w:p>
    <w:p>
      <w:pPr>
        <w:pStyle w:val="Normal"/>
        <w:spacing w:lineRule="exact" w:line="138" w:before="0" w:after="0"/>
        <w:rPr>
          <w:rFonts w:ascii="Times New Roman" w:hAnsi="Times New Roman" w:eastAsia="Times New Roman" w:cs="Arial"/>
          <w:sz w:val="20"/>
          <w:szCs w:val="20"/>
          <w:lang w:eastAsia="ru-RU"/>
        </w:rPr>
      </w:pPr>
      <w:r>
        <w:rPr>
          <w:rFonts w:eastAsia="Times New Roman" w:cs="Arial" w:ascii="Times New Roman" w:hAnsi="Times New Roman"/>
          <w:sz w:val="20"/>
          <w:szCs w:val="20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001" w:leader="none"/>
        </w:tabs>
        <w:spacing w:lineRule="auto" w:line="235" w:before="0" w:after="0"/>
        <w:ind w:left="7" w:right="80" w:firstLine="701"/>
        <w:jc w:val="both"/>
        <w:rPr>
          <w:rFonts w:ascii="Times New Roman" w:hAnsi="Times New Roman" w:eastAsia="Times New Roman" w:cs="Arial"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sz w:val="28"/>
          <w:szCs w:val="20"/>
          <w:lang w:eastAsia="ru-RU"/>
        </w:rPr>
        <w:t>Фактические и численные данные, имеющие большой объем, а также рисунки, диаграммы, схемы, карты, фотографии и т.д. могут быть вынесены в конец работы – в приложения или представлены отдельно.</w:t>
      </w:r>
    </w:p>
    <w:p>
      <w:pPr>
        <w:pStyle w:val="Normal"/>
        <w:spacing w:lineRule="exact" w:line="14" w:before="0" w:after="0"/>
        <w:rPr>
          <w:rFonts w:ascii="Times New Roman" w:hAnsi="Times New Roman" w:eastAsia="Times New Roman" w:cs="Arial"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sz w:val="28"/>
          <w:szCs w:val="20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001" w:leader="none"/>
        </w:tabs>
        <w:spacing w:lineRule="auto" w:line="230" w:before="0" w:after="0"/>
        <w:ind w:left="7" w:right="120" w:firstLine="701"/>
        <w:jc w:val="both"/>
        <w:rPr>
          <w:rFonts w:ascii="Times New Roman" w:hAnsi="Times New Roman" w:eastAsia="Times New Roman" w:cs="Arial"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sz w:val="28"/>
          <w:szCs w:val="20"/>
          <w:lang w:eastAsia="ru-RU"/>
        </w:rPr>
        <w:t xml:space="preserve">Все приложения должны быть </w:t>
      </w:r>
      <w:r>
        <w:rPr>
          <w:rFonts w:eastAsia="Times New Roman" w:cs="Arial" w:ascii="Times New Roman" w:hAnsi="Times New Roman"/>
          <w:i/>
          <w:sz w:val="28"/>
          <w:szCs w:val="20"/>
          <w:lang w:eastAsia="ru-RU"/>
        </w:rPr>
        <w:t>пронумерованы,</w:t>
      </w:r>
      <w:r>
        <w:rPr>
          <w:rFonts w:eastAsia="Times New Roman" w:cs="Arial" w:ascii="Times New Roman" w:hAnsi="Times New Roman"/>
          <w:sz w:val="28"/>
          <w:szCs w:val="20"/>
          <w:lang w:eastAsia="ru-RU"/>
        </w:rPr>
        <w:t xml:space="preserve"> </w:t>
      </w:r>
      <w:r>
        <w:rPr>
          <w:rFonts w:eastAsia="Times New Roman" w:cs="Arial" w:ascii="Times New Roman" w:hAnsi="Times New Roman"/>
          <w:i/>
          <w:sz w:val="28"/>
          <w:szCs w:val="20"/>
          <w:lang w:eastAsia="ru-RU"/>
        </w:rPr>
        <w:t>озаглавлены</w:t>
      </w:r>
      <w:r>
        <w:rPr>
          <w:rFonts w:eastAsia="Times New Roman" w:cs="Arial" w:ascii="Times New Roman" w:hAnsi="Times New Roman"/>
          <w:sz w:val="28"/>
          <w:szCs w:val="20"/>
          <w:lang w:eastAsia="ru-RU"/>
        </w:rPr>
        <w:t xml:space="preserve"> и обеспечены </w:t>
      </w:r>
      <w:r>
        <w:rPr>
          <w:rFonts w:eastAsia="Times New Roman" w:cs="Arial" w:ascii="Times New Roman" w:hAnsi="Times New Roman"/>
          <w:i/>
          <w:sz w:val="28"/>
          <w:szCs w:val="20"/>
          <w:lang w:eastAsia="ru-RU"/>
        </w:rPr>
        <w:t>ссылками</w:t>
      </w:r>
      <w:r>
        <w:rPr>
          <w:rFonts w:eastAsia="Times New Roman" w:cs="Arial" w:ascii="Times New Roman" w:hAnsi="Times New Roman"/>
          <w:sz w:val="28"/>
          <w:szCs w:val="20"/>
          <w:lang w:eastAsia="ru-RU"/>
        </w:rPr>
        <w:t>.</w:t>
      </w:r>
      <w:r>
        <w:rPr>
          <w:rFonts w:eastAsia="Times New Roman" w:cs="Arial" w:ascii="Times New Roman" w:hAnsi="Times New Roman"/>
          <w:i/>
          <w:sz w:val="28"/>
          <w:szCs w:val="20"/>
          <w:lang w:eastAsia="ru-RU"/>
        </w:rPr>
        <w:t xml:space="preserve"> </w:t>
      </w:r>
      <w:r>
        <w:rPr>
          <w:rFonts w:eastAsia="Times New Roman" w:cs="Arial" w:ascii="Times New Roman" w:hAnsi="Times New Roman"/>
          <w:sz w:val="28"/>
          <w:szCs w:val="20"/>
          <w:lang w:eastAsia="ru-RU"/>
        </w:rPr>
        <w:t>Картографический материал должен иметь условные обозначения и</w:t>
      </w:r>
      <w:r>
        <w:rPr>
          <w:rFonts w:eastAsia="Times New Roman" w:cs="Arial" w:ascii="Times New Roman" w:hAnsi="Times New Roman"/>
          <w:i/>
          <w:sz w:val="28"/>
          <w:szCs w:val="20"/>
          <w:lang w:eastAsia="ru-RU"/>
        </w:rPr>
        <w:t xml:space="preserve"> </w:t>
      </w:r>
      <w:r>
        <w:rPr>
          <w:rFonts w:eastAsia="Times New Roman" w:cs="Arial" w:ascii="Times New Roman" w:hAnsi="Times New Roman"/>
          <w:sz w:val="28"/>
          <w:szCs w:val="20"/>
          <w:lang w:eastAsia="ru-RU"/>
        </w:rPr>
        <w:t>масштаб. Текст работы должен быть четко напечатан на пишущей машинке или набран на компьютере (формат листа А-4, шрифт 12 или крупнее через 2 интервала)</w:t>
      </w:r>
      <w:bookmarkStart w:id="0" w:name="page8"/>
      <w:bookmarkEnd w:id="0"/>
      <w:r>
        <w:rPr>
          <w:rFonts w:eastAsia="Times New Roman" w:cs="Arial" w:ascii="Times New Roman" w:hAnsi="Times New Roman"/>
          <w:sz w:val="28"/>
          <w:szCs w:val="20"/>
          <w:lang w:eastAsia="ru-RU"/>
        </w:rPr>
        <w:t>и распечатан. Работа должна быть аккуратно оформлена, страницы пронумерованы и скреплены.</w:t>
      </w:r>
    </w:p>
    <w:p>
      <w:pPr>
        <w:pStyle w:val="Normal"/>
        <w:spacing w:lineRule="exact" w:line="200" w:before="0" w:after="0"/>
        <w:rPr>
          <w:rFonts w:ascii="Times New Roman" w:hAnsi="Times New Roman" w:eastAsia="Times New Roman" w:cs="Arial"/>
          <w:sz w:val="20"/>
          <w:szCs w:val="20"/>
          <w:lang w:eastAsia="ru-RU"/>
        </w:rPr>
      </w:pPr>
      <w:r>
        <w:rPr>
          <w:rFonts w:eastAsia="Times New Roman" w:cs="Arial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before="0" w:after="0"/>
        <w:ind w:left="567" w:hanging="0"/>
        <w:rPr>
          <w:rFonts w:ascii="Times New Roman" w:hAnsi="Times New Roman" w:eastAsia="Times New Roman" w:cs="Arial"/>
          <w:i/>
          <w:i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i/>
          <w:sz w:val="28"/>
          <w:szCs w:val="20"/>
          <w:lang w:eastAsia="ru-RU"/>
        </w:rPr>
        <w:t>Тезисы должны содержать: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67" w:leader="none"/>
        </w:tabs>
        <w:spacing w:lineRule="auto" w:line="235" w:before="0" w:after="0"/>
        <w:ind w:left="167" w:hanging="167"/>
        <w:jc w:val="both"/>
        <w:rPr>
          <w:rFonts w:ascii="Times New Roman" w:hAnsi="Times New Roman" w:eastAsia="Times New Roman" w:cs="Arial"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sz w:val="28"/>
          <w:szCs w:val="20"/>
          <w:lang w:eastAsia="ru-RU"/>
        </w:rPr>
        <w:t>название темы работы;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67" w:leader="none"/>
        </w:tabs>
        <w:spacing w:lineRule="auto" w:line="235" w:before="0" w:after="0"/>
        <w:ind w:left="167" w:hanging="167"/>
        <w:jc w:val="both"/>
        <w:rPr>
          <w:rFonts w:ascii="Times New Roman" w:hAnsi="Times New Roman" w:eastAsia="Times New Roman" w:cs="Arial"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sz w:val="28"/>
          <w:szCs w:val="20"/>
          <w:lang w:eastAsia="ru-RU"/>
        </w:rPr>
        <w:t>фамилия, имя, автора (полностью);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67" w:leader="none"/>
        </w:tabs>
        <w:spacing w:lineRule="auto" w:line="235" w:before="0" w:after="0"/>
        <w:ind w:left="167" w:hanging="167"/>
        <w:jc w:val="both"/>
        <w:rPr>
          <w:rFonts w:ascii="Times New Roman" w:hAnsi="Times New Roman" w:eastAsia="Times New Roman" w:cs="Arial"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sz w:val="28"/>
          <w:szCs w:val="20"/>
          <w:lang w:eastAsia="ru-RU"/>
        </w:rPr>
        <w:t>класс;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67" w:leader="none"/>
        </w:tabs>
        <w:spacing w:lineRule="auto" w:line="235" w:before="0" w:after="0"/>
        <w:ind w:left="167" w:hanging="167"/>
        <w:jc w:val="both"/>
        <w:rPr>
          <w:rFonts w:ascii="Times New Roman" w:hAnsi="Times New Roman" w:eastAsia="Times New Roman" w:cs="Arial"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sz w:val="28"/>
          <w:szCs w:val="20"/>
          <w:lang w:eastAsia="ru-RU"/>
        </w:rPr>
        <w:t>название учреждения;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67" w:leader="none"/>
        </w:tabs>
        <w:spacing w:lineRule="auto" w:line="235" w:before="0" w:after="0"/>
        <w:ind w:left="167" w:hanging="167"/>
        <w:jc w:val="both"/>
        <w:rPr>
          <w:rFonts w:ascii="Times New Roman" w:hAnsi="Times New Roman" w:eastAsia="Times New Roman" w:cs="Arial"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sz w:val="28"/>
          <w:szCs w:val="20"/>
          <w:lang w:eastAsia="ru-RU"/>
        </w:rPr>
        <w:t>район, из которого прислана работа;</w:t>
      </w:r>
    </w:p>
    <w:p>
      <w:pPr>
        <w:pStyle w:val="Normal"/>
        <w:spacing w:lineRule="exact" w:line="2" w:before="0" w:after="0"/>
        <w:rPr>
          <w:rFonts w:ascii="Times New Roman" w:hAnsi="Times New Roman" w:eastAsia="Times New Roman" w:cs="Arial"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sz w:val="28"/>
          <w:szCs w:val="20"/>
          <w:lang w:eastAsia="ru-RU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67" w:leader="none"/>
        </w:tabs>
        <w:spacing w:lineRule="auto" w:before="0" w:after="0"/>
        <w:ind w:left="167" w:hanging="167"/>
        <w:jc w:val="both"/>
        <w:rPr>
          <w:rFonts w:ascii="Times New Roman" w:hAnsi="Times New Roman" w:eastAsia="Times New Roman" w:cs="Arial"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sz w:val="28"/>
          <w:szCs w:val="20"/>
          <w:lang w:eastAsia="ru-RU"/>
        </w:rPr>
        <w:t>фамилия, имя, отчество руководителя работы (полностью).</w:t>
      </w:r>
    </w:p>
    <w:p>
      <w:pPr>
        <w:pStyle w:val="Normal"/>
        <w:spacing w:lineRule="exact" w:line="13" w:before="0" w:after="0"/>
        <w:rPr>
          <w:rFonts w:ascii="Times New Roman" w:hAnsi="Times New Roman" w:eastAsia="Times New Roman" w:cs="Arial"/>
          <w:sz w:val="20"/>
          <w:szCs w:val="20"/>
          <w:lang w:eastAsia="ru-RU"/>
        </w:rPr>
      </w:pPr>
      <w:r>
        <w:rPr>
          <w:rFonts w:eastAsia="Times New Roman" w:cs="Arial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35" w:before="0" w:after="0"/>
        <w:ind w:left="7" w:right="120" w:firstLine="567"/>
        <w:jc w:val="both"/>
        <w:rPr>
          <w:rFonts w:ascii="Times New Roman" w:hAnsi="Times New Roman" w:eastAsia="Times New Roman" w:cs="Arial"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sz w:val="28"/>
          <w:szCs w:val="20"/>
          <w:lang w:eastAsia="ru-RU"/>
        </w:rPr>
        <w:t>Далее следует текст тезисов (объемом 1-2 страницы). Текст должен быть напечатан на пишущей машинке или набран на компьютере (формат листа А-4, шрифт 12 или 14 через 1,5 интервала).</w:t>
      </w:r>
    </w:p>
    <w:p>
      <w:pPr>
        <w:pStyle w:val="Normal"/>
        <w:spacing w:lineRule="exact" w:line="15" w:before="0" w:after="0"/>
        <w:rPr>
          <w:rFonts w:ascii="Times New Roman" w:hAnsi="Times New Roman" w:eastAsia="Times New Roman" w:cs="Arial"/>
          <w:sz w:val="20"/>
          <w:szCs w:val="20"/>
          <w:lang w:eastAsia="ru-RU"/>
        </w:rPr>
      </w:pPr>
      <w:r>
        <w:rPr>
          <w:rFonts w:eastAsia="Times New Roman" w:cs="Arial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35" w:before="0" w:after="0"/>
        <w:ind w:left="7" w:right="120" w:firstLine="557"/>
        <w:rPr>
          <w:rFonts w:ascii="Times New Roman" w:hAnsi="Times New Roman" w:eastAsia="Times New Roman" w:cs="Arial"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sz w:val="28"/>
          <w:szCs w:val="20"/>
          <w:lang w:eastAsia="ru-RU"/>
        </w:rPr>
        <w:t>В тезисах необходимо отразить цель, задачи, методику исследования, основные результаты, полученные в результате проведенных исследований, выводы. Приведение всех фактических и численных данных в тезисах не требуется.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before="0" w:after="0"/>
        <w:rPr>
          <w:rFonts w:ascii="Times New Roman" w:hAnsi="Times New Roman" w:eastAsia="Times New Roman" w:cs="Arial"/>
          <w:b/>
          <w:b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b/>
          <w:sz w:val="28"/>
          <w:szCs w:val="20"/>
          <w:lang w:eastAsia="ru-RU"/>
        </w:rPr>
        <w:t>Критерии оценки конкурсных работ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380" w:leader="none"/>
        </w:tabs>
        <w:spacing w:lineRule="auto" w:line="228" w:before="0" w:after="0"/>
        <w:ind w:firstLine="567"/>
        <w:rPr>
          <w:rFonts w:ascii="Symbol" w:hAnsi="Symbol" w:eastAsia="Symbol" w:cs="Arial"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sz w:val="28"/>
          <w:szCs w:val="20"/>
          <w:lang w:eastAsia="ru-RU"/>
        </w:rPr>
        <w:t>Соблюдение представленного материала требованиям к оформлению исследовательских работ;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380" w:leader="none"/>
        </w:tabs>
        <w:spacing w:lineRule="auto" w:line="237" w:before="0" w:after="0"/>
        <w:ind w:firstLine="567"/>
        <w:rPr>
          <w:rFonts w:ascii="Symbol" w:hAnsi="Symbol" w:eastAsia="Symbol" w:cs="Arial"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sz w:val="28"/>
          <w:szCs w:val="20"/>
          <w:lang w:eastAsia="ru-RU"/>
        </w:rPr>
        <w:t>Актуальность выбранной темы и ее обоснование, новизна работы;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380" w:leader="none"/>
        </w:tabs>
        <w:spacing w:lineRule="auto" w:line="237" w:before="0" w:after="0"/>
        <w:ind w:firstLine="567"/>
        <w:rPr>
          <w:rFonts w:ascii="Symbol" w:hAnsi="Symbol" w:eastAsia="Symbol" w:cs="Arial"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sz w:val="28"/>
          <w:szCs w:val="20"/>
          <w:lang w:eastAsia="ru-RU"/>
        </w:rPr>
        <w:t>Постановка цели и задач;</w:t>
      </w:r>
    </w:p>
    <w:p>
      <w:pPr>
        <w:pStyle w:val="Normal"/>
        <w:spacing w:lineRule="exact" w:line="35" w:before="0" w:after="0"/>
        <w:ind w:firstLine="567"/>
        <w:rPr>
          <w:rFonts w:ascii="Symbol" w:hAnsi="Symbol" w:eastAsia="Symbol" w:cs="Arial"/>
          <w:sz w:val="28"/>
          <w:szCs w:val="20"/>
          <w:lang w:eastAsia="ru-RU"/>
        </w:rPr>
      </w:pPr>
      <w:r>
        <w:rPr>
          <w:rFonts w:eastAsia="Symbol" w:cs="Arial" w:ascii="Symbol" w:hAnsi="Symbol"/>
          <w:sz w:val="28"/>
          <w:szCs w:val="20"/>
          <w:lang w:eastAsia="ru-RU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380" w:leader="none"/>
        </w:tabs>
        <w:spacing w:lineRule="auto" w:line="225" w:before="0" w:after="0"/>
        <w:ind w:firstLine="567"/>
        <w:rPr>
          <w:rFonts w:ascii="Symbol" w:hAnsi="Symbol" w:eastAsia="Symbol" w:cs="Arial"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sz w:val="28"/>
          <w:szCs w:val="20"/>
          <w:lang w:eastAsia="ru-RU"/>
        </w:rPr>
        <w:t>Теоретическая проработка темы исследования: глубина проработанности и осмысления материала, использование литературы;</w:t>
      </w:r>
    </w:p>
    <w:p>
      <w:pPr>
        <w:pStyle w:val="Normal"/>
        <w:spacing w:lineRule="exact" w:line="33" w:before="0" w:after="0"/>
        <w:ind w:firstLine="567"/>
        <w:rPr>
          <w:rFonts w:ascii="Symbol" w:hAnsi="Symbol" w:eastAsia="Symbol" w:cs="Arial"/>
          <w:sz w:val="28"/>
          <w:szCs w:val="20"/>
          <w:lang w:eastAsia="ru-RU"/>
        </w:rPr>
      </w:pPr>
      <w:r>
        <w:rPr>
          <w:rFonts w:eastAsia="Symbol" w:cs="Arial" w:ascii="Symbol" w:hAnsi="Symbol"/>
          <w:sz w:val="28"/>
          <w:szCs w:val="20"/>
          <w:lang w:eastAsia="ru-RU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380" w:leader="none"/>
        </w:tabs>
        <w:spacing w:lineRule="auto" w:line="228" w:before="0" w:after="0"/>
        <w:ind w:firstLine="567"/>
        <w:rPr>
          <w:rFonts w:ascii="Symbol" w:hAnsi="Symbol" w:eastAsia="Symbol" w:cs="Arial"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sz w:val="28"/>
          <w:szCs w:val="20"/>
          <w:lang w:eastAsia="ru-RU"/>
        </w:rPr>
        <w:t>Обоснованность применения методики исследования, полнота ее изложения;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380" w:leader="none"/>
        </w:tabs>
        <w:spacing w:lineRule="auto" w:line="237" w:before="0" w:after="0"/>
        <w:ind w:firstLine="567"/>
        <w:rPr>
          <w:rFonts w:ascii="Symbol" w:hAnsi="Symbol" w:eastAsia="Symbol" w:cs="Arial"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sz w:val="28"/>
          <w:szCs w:val="20"/>
          <w:lang w:eastAsia="ru-RU"/>
        </w:rPr>
        <w:t>Полнота и достоверность собранного и представленного материала;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380" w:leader="none"/>
        </w:tabs>
        <w:spacing w:lineRule="auto" w:line="237" w:before="0" w:after="0"/>
        <w:ind w:firstLine="567"/>
        <w:rPr>
          <w:rFonts w:ascii="Symbol" w:hAnsi="Symbol" w:eastAsia="Symbol" w:cs="Arial"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sz w:val="28"/>
          <w:szCs w:val="20"/>
          <w:lang w:eastAsia="ru-RU"/>
        </w:rPr>
        <w:t>Качество представления. Наглядность результатов исследования;</w:t>
      </w:r>
    </w:p>
    <w:p>
      <w:pPr>
        <w:pStyle w:val="Normal"/>
        <w:spacing w:lineRule="exact" w:line="34" w:before="0" w:after="0"/>
        <w:ind w:firstLine="567"/>
        <w:rPr>
          <w:rFonts w:ascii="Symbol" w:hAnsi="Symbol" w:eastAsia="Symbol" w:cs="Arial"/>
          <w:sz w:val="28"/>
          <w:szCs w:val="20"/>
          <w:lang w:eastAsia="ru-RU"/>
        </w:rPr>
      </w:pPr>
      <w:r>
        <w:rPr>
          <w:rFonts w:eastAsia="Symbol" w:cs="Arial" w:ascii="Symbol" w:hAnsi="Symbol"/>
          <w:sz w:val="28"/>
          <w:szCs w:val="20"/>
          <w:lang w:eastAsia="ru-RU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380" w:leader="none"/>
        </w:tabs>
        <w:spacing w:lineRule="auto" w:line="228" w:before="0" w:after="0"/>
        <w:ind w:firstLine="567"/>
        <w:rPr>
          <w:rFonts w:ascii="Symbol" w:hAnsi="Symbol" w:eastAsia="Symbol" w:cs="Arial"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sz w:val="28"/>
          <w:szCs w:val="20"/>
          <w:lang w:eastAsia="ru-RU"/>
        </w:rPr>
        <w:t>Анализ и обсуждение результатов; обоснованность и значимость выводов;</w:t>
      </w:r>
    </w:p>
    <w:p>
      <w:pPr>
        <w:pStyle w:val="Normal"/>
        <w:spacing w:lineRule="exact" w:line="33" w:before="0" w:after="0"/>
        <w:ind w:firstLine="567"/>
        <w:rPr>
          <w:rFonts w:ascii="Symbol" w:hAnsi="Symbol" w:eastAsia="Symbol" w:cs="Arial"/>
          <w:sz w:val="28"/>
          <w:szCs w:val="20"/>
          <w:lang w:eastAsia="ru-RU"/>
        </w:rPr>
      </w:pPr>
      <w:r>
        <w:rPr>
          <w:rFonts w:eastAsia="Symbol" w:cs="Arial" w:ascii="Symbol" w:hAnsi="Symbol"/>
          <w:sz w:val="28"/>
          <w:szCs w:val="20"/>
          <w:lang w:eastAsia="ru-RU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380" w:leader="none"/>
        </w:tabs>
        <w:spacing w:lineRule="auto" w:line="225" w:before="0" w:after="0"/>
        <w:ind w:firstLine="567"/>
        <w:rPr>
          <w:rFonts w:ascii="Symbol" w:hAnsi="Symbol" w:eastAsia="Symbol" w:cs="Arial"/>
          <w:sz w:val="28"/>
          <w:szCs w:val="20"/>
          <w:lang w:eastAsia="ru-RU"/>
        </w:rPr>
      </w:pPr>
      <w:r>
        <w:rPr>
          <w:rFonts w:eastAsia="Times New Roman" w:cs="Arial" w:ascii="Times New Roman" w:hAnsi="Times New Roman"/>
          <w:sz w:val="28"/>
          <w:szCs w:val="20"/>
          <w:lang w:eastAsia="ru-RU"/>
        </w:rPr>
        <w:t>Научное, практическое, образовательное значение проведенной исследовательской работы.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Сроки и место проведения Конференции.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Конференция состоится  13 октября 2017 года на базе МБУДО «СЮН» в 14.00.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Работы для участия в Конференции предоставить до 12 октября 2017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Место проведения: г. Рославль, ул. Горького, дом 10. Тел.: 6-45-50.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Руководство Конференцией.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Общее руководство осуществляется оргкомитетом.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Подведение итогов.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итогам Конференции в каждой номинации конкурсов определяются: победитель (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I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место), призеры (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II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III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место). Победители и призеры Конференции награждаются грамотами Рославльского комитета образования.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Педагогам, подготовивших победителей и призеров Конференции, объявляется благодарность Рославльского комитета образования.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Лучшие работы участников Конференции будут рекомендованы для участия в областной Конференции.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-142" w:right="-285"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</w:p>
    <w:p>
      <w:pPr>
        <w:pStyle w:val="Normal"/>
        <w:spacing w:lineRule="auto" w:line="240" w:before="0" w:after="0"/>
        <w:ind w:left="-142" w:right="-285"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142" w:right="-285"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142" w:right="-285"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142" w:right="-285"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142" w:right="-285"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142" w:right="-285"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142" w:right="-285"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142" w:right="-285"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142" w:right="-285"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142" w:right="-285"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142" w:right="-285"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142" w:right="-285"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142" w:right="-285"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142" w:right="-285"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142" w:right="-285"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142" w:right="-285"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142" w:right="-285"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142" w:right="-285"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142" w:right="-285"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142" w:right="-285"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142" w:right="-285"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142" w:right="-285"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142" w:right="-285"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142" w:right="-285"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142" w:right="-285"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142" w:right="-285" w:firstLine="426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 № 2</w:t>
      </w:r>
    </w:p>
    <w:p>
      <w:pPr>
        <w:pStyle w:val="Normal"/>
        <w:tabs>
          <w:tab w:val="clear" w:pos="708"/>
          <w:tab w:val="left" w:pos="7080" w:leader="none"/>
          <w:tab w:val="right" w:pos="10491" w:leader="none"/>
        </w:tabs>
        <w:spacing w:lineRule="auto" w:line="240" w:before="0" w:after="0"/>
        <w:ind w:left="-142" w:right="-285"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 к приказу Рославльского </w:t>
      </w:r>
    </w:p>
    <w:p>
      <w:pPr>
        <w:pStyle w:val="Normal"/>
        <w:spacing w:lineRule="auto" w:line="240" w:before="0" w:after="0"/>
        <w:ind w:left="-142" w:right="-285" w:firstLine="426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комитета образования</w:t>
      </w:r>
    </w:p>
    <w:p>
      <w:pPr>
        <w:pStyle w:val="Normal"/>
        <w:spacing w:lineRule="auto" w:line="240" w:before="0" w:after="0"/>
        <w:ind w:left="-142" w:right="-285" w:firstLine="426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12.10.2017 № 498</w:t>
      </w:r>
    </w:p>
    <w:p>
      <w:pPr>
        <w:pStyle w:val="Normal"/>
        <w:spacing w:lineRule="auto" w:line="240" w:before="0" w:after="2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br/>
        <w:t>Смета</w:t>
      </w:r>
    </w:p>
    <w:p>
      <w:pPr>
        <w:pStyle w:val="Normal"/>
        <w:spacing w:lineRule="auto" w:line="240" w:before="0" w:after="2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расходов на проведение районной конференции </w:t>
      </w:r>
    </w:p>
    <w:p>
      <w:pPr>
        <w:pStyle w:val="Normal"/>
        <w:spacing w:lineRule="auto" w:line="240" w:before="0" w:after="2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«Юные исследователи окружающей среды»</w:t>
      </w:r>
    </w:p>
    <w:p>
      <w:pPr>
        <w:pStyle w:val="Normal"/>
        <w:spacing w:lineRule="auto" w:line="240" w:before="0" w:after="2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Style w:val="1"/>
        <w:tblpPr w:vertAnchor="text" w:horzAnchor="margin" w:tblpXSpec="center" w:leftFromText="180" w:rightFromText="180" w:tblpY="234"/>
        <w:tblW w:w="915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8"/>
        <w:gridCol w:w="4251"/>
        <w:gridCol w:w="1417"/>
        <w:gridCol w:w="1133"/>
        <w:gridCol w:w="1395"/>
      </w:tblGrid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№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251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Цена (руб.)</w:t>
            </w:r>
          </w:p>
        </w:tc>
        <w:tc>
          <w:tcPr>
            <w:tcW w:w="1395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Сумма (руб.)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Файл перфорацией А4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200 шт.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1.40</w:t>
            </w:r>
          </w:p>
        </w:tc>
        <w:tc>
          <w:tcPr>
            <w:tcW w:w="1395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280.00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Ручка шариковая синяя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 шт.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5.00</w:t>
            </w:r>
          </w:p>
        </w:tc>
        <w:tc>
          <w:tcPr>
            <w:tcW w:w="1395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100.00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Корректор с кисточкой 20мл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 шт.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34.00</w:t>
            </w:r>
          </w:p>
        </w:tc>
        <w:tc>
          <w:tcPr>
            <w:tcW w:w="1395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68.00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Папка-конверт на кнопке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 шт.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1395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170.00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Бумага А4 «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SvetoCopy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 шт.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248.00</w:t>
            </w:r>
          </w:p>
        </w:tc>
        <w:tc>
          <w:tcPr>
            <w:tcW w:w="1395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1240.00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Блокнот 40л А6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 шт.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395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130.00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Грамота «Грамота»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42 шт.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9.50</w:t>
            </w:r>
          </w:p>
        </w:tc>
        <w:tc>
          <w:tcPr>
            <w:tcW w:w="1395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399.00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Клей-карандаш 15г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 шт.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22.00</w:t>
            </w:r>
          </w:p>
        </w:tc>
        <w:tc>
          <w:tcPr>
            <w:tcW w:w="1395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44.00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Клей-карандаш 15г 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395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14.00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1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Скоросшиватель «Дело»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 шт.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6.10</w:t>
            </w:r>
          </w:p>
        </w:tc>
        <w:tc>
          <w:tcPr>
            <w:tcW w:w="1395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61.00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1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Зажим для бумаги 19 мм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 шт.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5.00</w:t>
            </w:r>
          </w:p>
        </w:tc>
        <w:tc>
          <w:tcPr>
            <w:tcW w:w="1395" w:type="dxa"/>
            <w:tcBorders/>
            <w:shd w:fill="auto" w:val="clea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50.00</w:t>
            </w:r>
          </w:p>
        </w:tc>
      </w:tr>
    </w:tbl>
    <w:p>
      <w:pPr>
        <w:pStyle w:val="Normal"/>
        <w:spacing w:lineRule="auto" w:line="240" w:before="0" w:after="2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2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ИТОГО:   2 556 руб. 00 коп. (две тысячи пятьсот пятьдесят шесть рублей 00 коп.)</w:t>
      </w:r>
    </w:p>
    <w:p>
      <w:pPr>
        <w:pStyle w:val="Normal"/>
        <w:spacing w:lineRule="auto" w:line="240" w:before="0" w:after="2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Директор  МБУДО «СЮН»                                                        В.П. Калашникова</w:t>
      </w:r>
    </w:p>
    <w:p>
      <w:pPr>
        <w:pStyle w:val="Normal"/>
        <w:spacing w:lineRule="auto" w:line="240" w:before="0" w:after="2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Смету проверил главный бухгалтер МКУ ЦБО                      О.М. Бабанова                                                     </w:t>
      </w:r>
    </w:p>
    <w:p>
      <w:pPr>
        <w:pStyle w:val="Normal"/>
        <w:spacing w:lineRule="auto" w:line="240" w:before="0" w:after="2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right="-285"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right="-285"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№ 3</w:t>
      </w:r>
    </w:p>
    <w:p>
      <w:pPr>
        <w:pStyle w:val="Normal"/>
        <w:tabs>
          <w:tab w:val="clear" w:pos="708"/>
          <w:tab w:val="left" w:pos="5954" w:leader="none"/>
        </w:tabs>
        <w:spacing w:lineRule="auto" w:line="240" w:before="0" w:after="0"/>
        <w:ind w:right="-285"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 приказу Рославльского </w:t>
      </w:r>
    </w:p>
    <w:p>
      <w:pPr>
        <w:pStyle w:val="Normal"/>
        <w:spacing w:lineRule="auto" w:line="240" w:before="0" w:after="0"/>
        <w:ind w:right="-285" w:firstLine="426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комитета образования</w:t>
      </w:r>
    </w:p>
    <w:p>
      <w:pPr>
        <w:pStyle w:val="Normal"/>
        <w:spacing w:lineRule="auto" w:line="240" w:before="0" w:after="0"/>
        <w:ind w:right="-285"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12.10.2017 № 498</w:t>
      </w:r>
      <w:bookmarkStart w:id="1" w:name="_GoBack"/>
      <w:bookmarkEnd w:id="1"/>
    </w:p>
    <w:p>
      <w:pPr>
        <w:pStyle w:val="Normal"/>
        <w:spacing w:lineRule="auto" w:line="240" w:before="0" w:after="0"/>
        <w:ind w:right="-285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285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285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285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/>
        <w:ind w:right="-285" w:firstLine="284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Состав оргкомитета (с правами жюри) районной конференции </w:t>
      </w:r>
    </w:p>
    <w:p>
      <w:pPr>
        <w:pStyle w:val="Normal"/>
        <w:spacing w:lineRule="auto" w:line="240"/>
        <w:ind w:right="-285" w:firstLine="284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«Юные исследователи окружающей среды»</w:t>
      </w:r>
    </w:p>
    <w:p>
      <w:pPr>
        <w:pStyle w:val="Normal"/>
        <w:spacing w:lineRule="auto" w:line="240" w:before="0" w:after="0"/>
        <w:ind w:right="-285" w:firstLine="284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/>
        <w:ind w:right="-285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Калашникова В.П. – директор МБУДО «СЮН», председатель оргкомитета;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Кабалова Т. М.– заместитель директора МБУДО «СЮН», заместитель председателя оргкомитета.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/>
        <w:ind w:right="-285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Члены оргкомитета:</w:t>
      </w:r>
    </w:p>
    <w:p>
      <w:pPr>
        <w:pStyle w:val="Normal"/>
        <w:spacing w:lineRule="auto" w:line="240"/>
        <w:ind w:right="-285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Супроненко И.Э. – методист МБУДО «СЮН»;</w:t>
      </w:r>
    </w:p>
    <w:p>
      <w:pPr>
        <w:pStyle w:val="Normal"/>
        <w:spacing w:lineRule="auto" w:line="240"/>
        <w:ind w:right="-285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Леонова Н.М. – педагог дополнительного образования МБУДО «СЮН»;</w:t>
      </w:r>
    </w:p>
    <w:p>
      <w:pPr>
        <w:pStyle w:val="Normal"/>
        <w:spacing w:lineRule="auto" w:line="240"/>
        <w:ind w:right="-285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Козунова М.С. - методист МБУДО «СЮН»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;</w:t>
      </w:r>
    </w:p>
    <w:p>
      <w:pPr>
        <w:pStyle w:val="Normal"/>
        <w:spacing w:lineRule="auto" w:line="240"/>
        <w:ind w:right="-285" w:hanging="0"/>
        <w:jc w:val="both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Паукова Л.А. - воспитатель дошкольной группы МБОУ «Павловская основная школа»;</w:t>
      </w:r>
    </w:p>
    <w:p>
      <w:pPr>
        <w:pStyle w:val="Normal"/>
        <w:spacing w:lineRule="auto" w:line="240"/>
        <w:ind w:right="-285" w:hanging="0"/>
        <w:jc w:val="both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Анисимова И.Ю. - воспитатель МБДОУ «Детский сад «Солнышко».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Arial"/>
          <w:sz w:val="20"/>
          <w:szCs w:val="20"/>
          <w:lang w:eastAsia="ru-RU"/>
        </w:rPr>
      </w:pPr>
      <w:r>
        <w:rPr>
          <w:rFonts w:eastAsia="Times New Roman" w:cs="Arial" w:ascii="Times New Roman" w:hAnsi="Times New Roman"/>
          <w:sz w:val="20"/>
          <w:szCs w:val="20"/>
          <w:lang w:eastAsia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-284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ind w:right="-284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ind w:right="-284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ind w:right="-284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ind w:right="-284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ind w:right="-284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ind w:right="-284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ind w:right="-284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ind w:right="-284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ind w:right="-284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ind w:right="-284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ind w:right="-284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ind w:right="-284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ind w:right="-284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ind w:right="-284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ind w:right="-284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ind w:right="-284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ind w:right="-284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tbl>
      <w:tblPr>
        <w:tblW w:w="963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6"/>
        <w:gridCol w:w="142"/>
        <w:gridCol w:w="6126"/>
        <w:gridCol w:w="143"/>
      </w:tblGrid>
      <w:tr>
        <w:trPr>
          <w:trHeight w:val="1109" w:hRule="atLeast"/>
        </w:trPr>
        <w:tc>
          <w:tcPr>
            <w:tcW w:w="3226" w:type="dxa"/>
            <w:tcBorders/>
            <w:shd w:fill="auto" w:val="clear"/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59"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Исп.</w:t>
            </w:r>
          </w:p>
          <w:p>
            <w:pPr>
              <w:pStyle w:val="Normal"/>
              <w:spacing w:lineRule="auto" w:line="259"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С.С.Тимофеева</w:t>
            </w:r>
          </w:p>
          <w:p>
            <w:pPr>
              <w:pStyle w:val="Normal"/>
              <w:spacing w:lineRule="auto" w:line="259"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«___» ________2017</w:t>
            </w:r>
          </w:p>
        </w:tc>
        <w:tc>
          <w:tcPr>
            <w:tcW w:w="6268" w:type="dxa"/>
            <w:gridSpan w:val="2"/>
            <w:tcBorders/>
            <w:shd w:fill="auto" w:val="clear"/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59"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59"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МБОУ –28</w:t>
            </w:r>
          </w:p>
          <w:p>
            <w:pPr>
              <w:pStyle w:val="Normal"/>
              <w:spacing w:lineRule="auto" w:line="259"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94" w:hRule="atLeast"/>
        </w:trPr>
        <w:tc>
          <w:tcPr>
            <w:tcW w:w="3226" w:type="dxa"/>
            <w:tcBorders/>
            <w:shd w:fill="auto" w:val="clear"/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59"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Разработчик</w:t>
            </w:r>
          </w:p>
          <w:p>
            <w:pPr>
              <w:pStyle w:val="Normal"/>
              <w:spacing w:lineRule="auto" w:line="259"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С.С.Тимофеева</w:t>
            </w:r>
          </w:p>
          <w:p>
            <w:pPr>
              <w:pStyle w:val="Normal"/>
              <w:spacing w:lineRule="auto" w:line="259"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«___» ________ 2017  </w:t>
            </w:r>
          </w:p>
        </w:tc>
        <w:tc>
          <w:tcPr>
            <w:tcW w:w="6268" w:type="dxa"/>
            <w:gridSpan w:val="2"/>
            <w:tcBorders/>
            <w:shd w:fill="auto" w:val="clear"/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МБУДО «СЮН» -1</w:t>
            </w:r>
          </w:p>
        </w:tc>
        <w:tc>
          <w:tcPr>
            <w:tcW w:w="1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57" w:hRule="atLeast"/>
        </w:trPr>
        <w:tc>
          <w:tcPr>
            <w:tcW w:w="3226" w:type="dxa"/>
            <w:tcBorders/>
            <w:shd w:fill="auto" w:val="clear"/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59"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59"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Визы:</w:t>
            </w:r>
          </w:p>
          <w:p>
            <w:pPr>
              <w:pStyle w:val="Normal"/>
              <w:spacing w:lineRule="auto" w:line="259"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И.А. Почтенная</w:t>
            </w:r>
          </w:p>
          <w:p>
            <w:pPr>
              <w:pStyle w:val="Normal"/>
              <w:spacing w:lineRule="auto" w:line="259"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Е.В.Александрова</w:t>
            </w:r>
          </w:p>
        </w:tc>
        <w:tc>
          <w:tcPr>
            <w:tcW w:w="6268" w:type="dxa"/>
            <w:gridSpan w:val="2"/>
            <w:tcBorders/>
            <w:shd w:fill="auto" w:val="clear"/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59"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59"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59"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«____»__________2017 </w:t>
            </w:r>
          </w:p>
          <w:p>
            <w:pPr>
              <w:pStyle w:val="Normal"/>
              <w:spacing w:lineRule="auto" w:line="259"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«____»__________2017 </w:t>
            </w:r>
          </w:p>
          <w:p>
            <w:pPr>
              <w:pStyle w:val="Normal"/>
              <w:spacing w:lineRule="auto" w:line="259"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09" w:hRule="atLeast"/>
        </w:trPr>
        <w:tc>
          <w:tcPr>
            <w:tcW w:w="3368" w:type="dxa"/>
            <w:gridSpan w:val="2"/>
            <w:tcBorders/>
            <w:shd w:fill="auto" w:val="clear"/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269" w:type="dxa"/>
            <w:gridSpan w:val="2"/>
            <w:tcBorders/>
            <w:shd w:fill="auto" w:val="clear"/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94" w:hRule="atLeast"/>
        </w:trPr>
        <w:tc>
          <w:tcPr>
            <w:tcW w:w="3368" w:type="dxa"/>
            <w:gridSpan w:val="2"/>
            <w:tcBorders/>
            <w:shd w:fill="auto" w:val="clear"/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269" w:type="dxa"/>
            <w:gridSpan w:val="2"/>
            <w:tcBorders/>
            <w:shd w:fill="auto" w:val="clear"/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57" w:hRule="atLeast"/>
        </w:trPr>
        <w:tc>
          <w:tcPr>
            <w:tcW w:w="3368" w:type="dxa"/>
            <w:gridSpan w:val="2"/>
            <w:tcBorders/>
            <w:shd w:fill="auto" w:val="clear"/>
          </w:tcPr>
          <w:p>
            <w:pPr>
              <w:pStyle w:val="Normal"/>
              <w:spacing w:lineRule="auto" w:line="259" w:before="0" w:after="160"/>
              <w:ind w:right="-2376" w:hanging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269" w:type="dxa"/>
            <w:gridSpan w:val="2"/>
            <w:tcBorders/>
            <w:shd w:fill="auto" w:val="clear"/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0" w:after="200"/>
        <w:ind w:right="-284" w:hanging="0"/>
        <w:rPr/>
      </w:pPr>
      <w:r>
        <w:rPr/>
      </w:r>
    </w:p>
    <w:sectPr>
      <w:type w:val="nextPage"/>
      <w:pgSz w:w="11906" w:h="16838"/>
      <w:pgMar w:left="1134" w:right="566" w:header="0" w:top="42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OpenSymbol">
    <w:altName w:val="Arial Unicode MS"/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bullet"/>
      <w:lvlText w:val="l"/>
      <w:lvlJc w:val="left"/>
      <w:pPr>
        <w:ind w:left="0" w:hanging="0"/>
      </w:pPr>
      <w:rPr>
        <w:rFonts w:ascii="Wingdings" w:hAnsi="Wingdings" w:cs="Wingdings" w:hint="default"/>
      </w:rPr>
    </w:lvl>
    <w:lvl w:ilvl="2">
      <w:start w:val="1"/>
      <w:numFmt w:val="bullet"/>
      <w:lvlText w:val="В"/>
      <w:lvlJc w:val="left"/>
      <w:pPr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l"/>
      <w:lvlJc w:val="left"/>
      <w:pPr>
        <w:ind w:left="0" w:hanging="0"/>
      </w:pPr>
      <w:rPr>
        <w:rFonts w:ascii="Wingdings" w:hAnsi="Wingdings" w:cs="Wingdings" w:hint="default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</w:abstractNum>
  <w:abstractNum w:abstractNumId="4">
    <w:lvl w:ilvl="0">
      <w:start w:val="2"/>
      <w:numFmt w:val="decimal"/>
      <w:lvlText w:val="%1."/>
      <w:lvlJc w:val="left"/>
      <w:pPr>
        <w:ind w:left="0" w:hanging="0"/>
      </w:p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-"/>
      <w:lvlJc w:val="left"/>
      <w:pPr>
        <w:ind w:left="0" w:hanging="0"/>
      </w:pPr>
      <w:rPr>
        <w:rFonts w:ascii="OpenSymbol" w:hAnsi="OpenSymbol" w:cs="OpenSymbol" w:hint="default"/>
      </w:r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l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7b54a2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245524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245524"/>
    <w:rPr/>
  </w:style>
  <w:style w:type="character" w:styleId="ListLabel1">
    <w:name w:val="ListLabel 1"/>
    <w:qFormat/>
    <w:rPr>
      <w:rFonts w:ascii="Times New Roman" w:hAnsi="Times New Roman" w:cs="Times New Roman"/>
      <w:sz w:val="28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b54a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Header"/>
    <w:basedOn w:val="Normal"/>
    <w:link w:val="a7"/>
    <w:uiPriority w:val="99"/>
    <w:unhideWhenUsed/>
    <w:rsid w:val="0024552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9"/>
    <w:uiPriority w:val="99"/>
    <w:unhideWhenUsed/>
    <w:rsid w:val="0024552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43ea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8731e"/>
    <w:pPr>
      <w:spacing w:after="0" w:line="240" w:lineRule="auto"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2E493-96E7-4CE5-AA6B-75F4A0C3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Application>LibreOffice/6.2.7.1$Windows_x86 LibreOffice_project/23edc44b61b830b7d749943e020e96f5a7df63bf</Application>
  <Pages>8</Pages>
  <Words>1266</Words>
  <Characters>8898</Characters>
  <CharactersWithSpaces>11198</CharactersWithSpaces>
  <Paragraphs>212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2015-09-28T18:00:00Z</dcterms:created>
  <dc:creator>Администратор</dc:creator>
  <dc:description/>
  <dc:language>ru-RU</dc:language>
  <cp:lastModifiedBy/>
  <cp:lastPrinted>2017-10-13T06:03:00Z</cp:lastPrinted>
  <dcterms:modified xsi:type="dcterms:W3CDTF">2020-01-18T19:15:48Z</dcterms:modified>
  <cp:revision>125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