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3D" w:rsidRDefault="0035633D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EF1" w:rsidRDefault="00D7600A" w:rsidP="003C6596">
      <w:pPr>
        <w:shd w:val="clear" w:color="auto" w:fill="FFFFFF"/>
        <w:tabs>
          <w:tab w:val="left" w:pos="0"/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480810" cy="9158021"/>
            <wp:effectExtent l="0" t="0" r="0" b="5080"/>
            <wp:docPr id="1" name="Рисунок 1" descr="C:\Users\1\Desktop\Кабалова на сайт\Я - эколог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балова на сайт\Я - эколог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00A" w:rsidRDefault="00D7600A" w:rsidP="00F94CDA">
      <w:pPr>
        <w:shd w:val="clear" w:color="auto" w:fill="FFFFFF"/>
        <w:tabs>
          <w:tab w:val="left" w:pos="0"/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6596" w:rsidRPr="00F94CDA" w:rsidRDefault="00DC1F6D" w:rsidP="00F94CDA">
      <w:pPr>
        <w:shd w:val="clear" w:color="auto" w:fill="FFFFFF"/>
        <w:tabs>
          <w:tab w:val="left" w:pos="0"/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250B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250B26" w:rsidRPr="00250B26" w:rsidRDefault="00250B26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25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A0905">
        <w:rPr>
          <w:rFonts w:ascii="Times New Roman" w:eastAsia="Times New Roman" w:hAnsi="Times New Roman" w:cs="Times New Roman"/>
          <w:sz w:val="28"/>
          <w:szCs w:val="28"/>
          <w:lang w:eastAsia="ru-RU"/>
        </w:rPr>
        <w:t>Я-э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</w:t>
      </w:r>
      <w:proofErr w:type="gramEnd"/>
      <w:r w:rsidRPr="0025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содержанию является </w:t>
      </w:r>
      <w:r w:rsidR="009A09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естественнонаучной</w:t>
      </w:r>
      <w:r w:rsidRPr="0025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функциональному предназначению – учебно – познавательной, по форме организации – групповой, по времени реализации – </w:t>
      </w:r>
      <w:r w:rsidR="009A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25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годичной.</w:t>
      </w:r>
    </w:p>
    <w:p w:rsidR="00250B26" w:rsidRPr="00250B26" w:rsidRDefault="009A0905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50B26" w:rsidRPr="00250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создании программы использовались материалы программы кружка «Юный эколог» 1-4 классы. Авторы-составители Ю.Н. Александрова, Л.Д. </w:t>
      </w:r>
      <w:proofErr w:type="spellStart"/>
      <w:r w:rsidR="00250B26" w:rsidRPr="00250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Ласкина</w:t>
      </w:r>
      <w:proofErr w:type="spellEnd"/>
      <w:r w:rsidR="00250B26" w:rsidRPr="00250B26">
        <w:rPr>
          <w:rFonts w:ascii="Times New Roman" w:eastAsia="Times New Roman" w:hAnsi="Times New Roman" w:cs="Times New Roman"/>
          <w:sz w:val="28"/>
          <w:szCs w:val="24"/>
          <w:lang w:eastAsia="ru-RU"/>
        </w:rPr>
        <w:t>, Н.В. Николаева. – Волгоград: Учитель, 2010. – 331с.</w:t>
      </w:r>
    </w:p>
    <w:p w:rsidR="00250B26" w:rsidRPr="00250B26" w:rsidRDefault="00250B26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250B26" w:rsidRDefault="00250B26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25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состоит в том, что он</w:t>
      </w:r>
      <w:r w:rsidRPr="00CF1BC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 </w:t>
      </w:r>
      <w:r w:rsidR="00CF1BC9" w:rsidRPr="00CF1B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 практико-ориентированной и предполагает изучение природы своей местности в различных аспектах: биологических, географических, гигиенических, эстетических, инженерно - технологических и основывается на самостоятельной поисково-исследовательской деятельности обучающихся. Занятия  сочетают в себе использование теоретических знаний и эксперимента, изучение литературы, подготовку докладов, статей, тематических конференций, круглых столов по проблемам экологии, требуют умения моделировать, строить план исследования, осуществлять эксперимент, иметь навыки экологического картографирования, построения схем, диаграмм. </w:t>
      </w:r>
    </w:p>
    <w:p w:rsidR="00CF1BC9" w:rsidRDefault="00CF1BC9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1BC9" w:rsidRDefault="00CF1BC9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обусловлена тем, что в </w:t>
      </w:r>
      <w:r w:rsidRPr="00C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все большее внимание уделяется проблемам формирования экологического сознания людей на основе конкретной, практико - ориентированной деятельности, направленной на изучение и защиту природы, осознании себя как части природы, в том числе и в первую очередь природы родного края. В решении данной задачи эффективным является использование большого потенциала дополнительного образования детей.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Pr="00C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актуальным и необходимым, отвечает потребностям и запросам не только учащихся школы, но и их родителей, общества в целом.</w:t>
      </w:r>
    </w:p>
    <w:p w:rsidR="00CF1BC9" w:rsidRDefault="00CF1BC9" w:rsidP="00F94CDA">
      <w:pPr>
        <w:tabs>
          <w:tab w:val="left" w:pos="0"/>
          <w:tab w:val="left" w:pos="142"/>
          <w:tab w:val="left" w:pos="9639"/>
          <w:tab w:val="left" w:pos="100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C9" w:rsidRDefault="00CF1BC9" w:rsidP="00F94CDA">
      <w:pPr>
        <w:tabs>
          <w:tab w:val="left" w:pos="0"/>
          <w:tab w:val="left" w:pos="142"/>
          <w:tab w:val="left" w:pos="9639"/>
          <w:tab w:val="left" w:pos="10065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CF1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исходит из интересов учащихся, актуальности экологического образования (приказ МО РФ № 237 от 07.06.93., № 431 от 13.10.93 «О непрерывном экологическом образовании обучающихся в образовательных учреждениях»).</w:t>
      </w:r>
    </w:p>
    <w:p w:rsidR="00F94CDA" w:rsidRDefault="00F94CDA" w:rsidP="00F94C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разработке программы учитывались все современные требования к программам дополнительного образования, анализ социального заказа, рекомендации специалистов в данной области. Программа разработана в соответствии с планом работы образовательного учреждения и в соответствии с нормативными и правовыми документами:</w:t>
      </w:r>
    </w:p>
    <w:p w:rsid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«Об образовании в Российской Федерации» от 29 декабря 2012 г. № 273-ФЗ; </w:t>
      </w:r>
    </w:p>
    <w:p w:rsid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29 августа 2013 г. № 1008);</w:t>
      </w:r>
    </w:p>
    <w:p w:rsid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СанПиН 2.4.4.3172-14 «Санитарно-эпидемиологические требования 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(Постановление Главного государственного санитарного врача РФ от 4 июля 2014 г.       № 41);</w:t>
      </w:r>
    </w:p>
    <w:p w:rsid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 направлении информации» от 18 ноября 2015 г. № 09-3242);</w:t>
      </w:r>
    </w:p>
    <w:p w:rsidR="00F94CDA" w:rsidRPr="00F94CDA" w:rsidRDefault="00F94CDA" w:rsidP="00F94CDA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МБУДО «Станция юных натуралистов».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нравственных и духовных ценностей, мировоззренческой ориентации, глобального мышления, формирование психологической установки на мирное, бесконфликтное проживание человека в природе.</w:t>
      </w:r>
    </w:p>
    <w:p w:rsidR="00A325A6" w:rsidRPr="003C6596" w:rsidRDefault="004055EC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A325A6"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C6596" w:rsidRDefault="003C6596" w:rsidP="00F94CDA">
      <w:pPr>
        <w:pStyle w:val="a8"/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325A6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методов краеведческой, этнографической и другой исследовательской деятельности</w:t>
      </w: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5A6" w:rsidRPr="003C6596" w:rsidRDefault="003C6596" w:rsidP="00F94CDA">
      <w:pPr>
        <w:pStyle w:val="a8"/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325A6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знаний о взаимоотношении человека и природы, отражении природных явлений в быту, традициях, обрядах и обычаях различных народностей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5A6" w:rsidRPr="003C6596" w:rsidRDefault="003C6596" w:rsidP="00F94CDA">
      <w:pPr>
        <w:pStyle w:val="a8"/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25A6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ривитие любви к природе родного края, ориентированной на практическую деятельность по защите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25A6" w:rsidRPr="003C6596" w:rsidRDefault="003C6596" w:rsidP="00F94CDA">
      <w:pPr>
        <w:pStyle w:val="a8"/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25A6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положительных качеств характера воспитанников (уважение к историческим корням своего народа, внимание к себе и ближним)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55EC" w:rsidRPr="003C6596" w:rsidRDefault="003C6596" w:rsidP="00F94CDA">
      <w:pPr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E4CB0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</w:t>
      </w:r>
      <w:r w:rsidR="004055EC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CB0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работать с различными источниками информации: тезировать, реферировать, конспектировать, работать в Интернете, с периодическими изданиями;</w:t>
      </w:r>
    </w:p>
    <w:p w:rsidR="004055EC" w:rsidRPr="003C6596" w:rsidRDefault="005E4CB0" w:rsidP="00F94CDA">
      <w:pPr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</w:t>
      </w:r>
      <w:r w:rsidR="004055EC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представления социально – значимой информации в виде листовок, щитов, плакатов и других видов агитации;</w:t>
      </w:r>
    </w:p>
    <w:p w:rsidR="004055EC" w:rsidRPr="003C6596" w:rsidRDefault="005E4CB0" w:rsidP="00F94CDA">
      <w:pPr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приобретению учащимися навыков проведения социометрических исследований;</w:t>
      </w:r>
    </w:p>
    <w:p w:rsidR="004055EC" w:rsidRPr="003C6596" w:rsidRDefault="005E4CB0" w:rsidP="00F94CDA">
      <w:pPr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социализации учащихся, выработке у них навыков коллективной мыслительной деятельности, работы в группах;</w:t>
      </w:r>
    </w:p>
    <w:p w:rsidR="00880B1C" w:rsidRPr="003C6596" w:rsidRDefault="005E4CB0" w:rsidP="00F94CDA">
      <w:pPr>
        <w:numPr>
          <w:ilvl w:val="0"/>
          <w:numId w:val="2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1" w:firstLine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творческому развитию личности, формирование креативного и рефлексивного мышления, приобретению навыков публично выступать, аргументировать свою точку зрения и т.д.</w:t>
      </w:r>
    </w:p>
    <w:p w:rsidR="00CF1BC9" w:rsidRPr="003C6596" w:rsidRDefault="00CF1BC9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BC9" w:rsidRPr="003C6596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ind w:right="-1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Отличительные особенности: </w:t>
      </w: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рассчитана на работу с разновозрастной группой учащихся, что предполагает вариативность занятий: в соответствии со степенью развития учебных навыков, в том числе навыков </w:t>
      </w: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 деятельности и навыков самостоятельного изучения материала, возрастными особенностями и личными предпочтениями. Следующей отличительной особенностью программы является её ориентация на проектную деятельность учащихся.</w:t>
      </w:r>
    </w:p>
    <w:p w:rsidR="003C6596" w:rsidRDefault="003C6596" w:rsidP="003C6596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15CBF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</w:t>
      </w:r>
      <w:r w:rsidR="003C6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3C65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0281C"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рассчитана на детей от </w:t>
      </w:r>
      <w:r w:rsidR="00250B26"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CBF"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9A0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5CBF"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CF1BC9"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C9" w:rsidRPr="003C6596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C9" w:rsidRPr="003C6596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программы: 1 год, 144 часа в год, 2 занятия по 2 часа в неделю</w:t>
      </w:r>
      <w:r w:rsid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год, 216 часов в год, 3 занятия по 2 часа в неделю.</w:t>
      </w:r>
    </w:p>
    <w:p w:rsidR="00CF1BC9" w:rsidRPr="003C6596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проведения занятий</w:t>
      </w:r>
      <w:r w:rsidR="003C65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25A6" w:rsidRPr="003C6596" w:rsidSect="00F94CDA">
          <w:pgSz w:w="11906" w:h="16838"/>
          <w:pgMar w:top="709" w:right="566" w:bottom="993" w:left="1134" w:header="708" w:footer="708" w:gutter="0"/>
          <w:cols w:space="708"/>
          <w:docGrid w:linePitch="360"/>
        </w:sectPr>
      </w:pP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беседа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</w:t>
      </w: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</w:t>
      </w: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лекция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пресс-конференция</w:t>
      </w:r>
    </w:p>
    <w:p w:rsidR="00A325A6" w:rsidRPr="003C6596" w:rsidRDefault="00A325A6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игра</w:t>
      </w: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</w:t>
      </w: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</w:t>
      </w:r>
    </w:p>
    <w:p w:rsidR="005E4CB0" w:rsidRPr="003C6596" w:rsidRDefault="005E4CB0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исследовательская работа</w:t>
      </w:r>
    </w:p>
    <w:p w:rsidR="00A325A6" w:rsidRPr="003C6596" w:rsidRDefault="00286952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полевые исследования</w:t>
      </w:r>
    </w:p>
    <w:p w:rsidR="00CF1BC9" w:rsidRPr="003C6596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1BC9" w:rsidRPr="003C6596" w:rsidSect="003C6596">
          <w:type w:val="continuous"/>
          <w:pgSz w:w="11906" w:h="16838"/>
          <w:pgMar w:top="709" w:right="849" w:bottom="1134" w:left="1418" w:header="708" w:footer="708" w:gutter="0"/>
          <w:cols w:num="2" w:space="708"/>
          <w:docGrid w:linePitch="360"/>
        </w:sectPr>
      </w:pPr>
    </w:p>
    <w:p w:rsidR="00DB014C" w:rsidRPr="00F94CDA" w:rsidRDefault="00CF1BC9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Режим занятий: </w:t>
      </w:r>
      <w:r w:rsidRPr="003C6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1 года обучения проводятся 2 раза в неделю по 2 часа, 2 года обучения – 3 раза в неделю по 2 часа.</w:t>
      </w:r>
      <w:r w:rsidRPr="003C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4CDA" w:rsidRDefault="00F94CDA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B1C" w:rsidRPr="003C6596" w:rsidRDefault="00F94CDA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</w:t>
      </w:r>
      <w:r w:rsidR="00880B1C"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</w:t>
      </w:r>
      <w:r w:rsidR="00CF1BC9"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1 года обучения</w:t>
      </w:r>
      <w:r w:rsidR="00880B1C"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80B1C" w:rsidRPr="003C6596" w:rsidRDefault="00880B1C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Овладение основами методики исследовательской деятельности. Прочность усвоения навыков исследовательской деятельности проверяется в ходе применения их на практике при осуществлении проектной деятельности</w:t>
      </w:r>
    </w:p>
    <w:p w:rsidR="00880B1C" w:rsidRPr="003C6596" w:rsidRDefault="00880B1C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тестирования, ролевых игр, анализа выводов по исследовательской деятельности в области этно-экологии.</w:t>
      </w:r>
    </w:p>
    <w:p w:rsidR="00880B1C" w:rsidRPr="003C6596" w:rsidRDefault="00880B1C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Развитие творческого мышления.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задач, в постановке и доказательстве рабочих гипотез. Развитие творческого мышления также оценивается на основании педагогических наблюдений, главным показателем является готовность воспитанников предлагать темы новых исследований в ходе проектной деятельности.</w:t>
      </w:r>
    </w:p>
    <w:p w:rsidR="00CF1BC9" w:rsidRPr="003C6596" w:rsidRDefault="00CF1BC9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905" w:rsidRDefault="009A0905" w:rsidP="00233C19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BC9" w:rsidRPr="003C6596" w:rsidRDefault="00F94CDA" w:rsidP="00233C19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</w:t>
      </w:r>
      <w:r w:rsidR="00CF1BC9" w:rsidRPr="003C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2 года обучения:</w:t>
      </w:r>
    </w:p>
    <w:p w:rsidR="00880B1C" w:rsidRDefault="00CF1BC9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880B1C"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Привитие любви к родному краю, формирование бережного отношения к природе. Данный результат оценивается в результате педагогических наблюдений за поведением учащихся в природе, в ходе бесед. Важным показателем является готовность воспитанников принимать участие в природоохранной деятельности.</w:t>
      </w:r>
    </w:p>
    <w:p w:rsidR="009A0905" w:rsidRDefault="009A0905" w:rsidP="009A0905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Осуществление природоохранных работ, деятельности по улучшению состояния окружающей среды свей местности.</w:t>
      </w:r>
    </w:p>
    <w:p w:rsidR="009A0905" w:rsidRPr="003C6596" w:rsidRDefault="009A0905" w:rsidP="009A0905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Участие в конкурсах.</w:t>
      </w:r>
    </w:p>
    <w:tbl>
      <w:tblPr>
        <w:tblStyle w:val="a9"/>
        <w:tblpPr w:leftFromText="180" w:rightFromText="180" w:vertAnchor="page" w:horzAnchor="margin" w:tblpY="4756"/>
        <w:tblW w:w="9889" w:type="dxa"/>
        <w:tblLook w:val="04A0" w:firstRow="1" w:lastRow="0" w:firstColumn="1" w:lastColumn="0" w:noHBand="0" w:noVBand="1"/>
      </w:tblPr>
      <w:tblGrid>
        <w:gridCol w:w="959"/>
        <w:gridCol w:w="4569"/>
        <w:gridCol w:w="1384"/>
        <w:gridCol w:w="1560"/>
        <w:gridCol w:w="1417"/>
      </w:tblGrid>
      <w:tr w:rsidR="009A0905" w:rsidRPr="009D5FB7" w:rsidTr="009A0905">
        <w:tc>
          <w:tcPr>
            <w:tcW w:w="959" w:type="dxa"/>
            <w:vMerge w:val="restart"/>
          </w:tcPr>
          <w:p w:rsidR="009A0905" w:rsidRPr="009D5FB7" w:rsidRDefault="009A0905" w:rsidP="009A0905">
            <w:pPr>
              <w:tabs>
                <w:tab w:val="left" w:pos="709"/>
                <w:tab w:val="left" w:pos="9639"/>
                <w:tab w:val="left" w:pos="10065"/>
              </w:tabs>
              <w:ind w:left="284" w:right="-1775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69" w:type="dxa"/>
            <w:vMerge w:val="restart"/>
          </w:tcPr>
          <w:p w:rsidR="009A0905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Название раздела, темы</w:t>
            </w:r>
          </w:p>
        </w:tc>
        <w:tc>
          <w:tcPr>
            <w:tcW w:w="4361" w:type="dxa"/>
            <w:gridSpan w:val="3"/>
            <w:vAlign w:val="center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317"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A0905" w:rsidRPr="009D5FB7" w:rsidTr="009A0905">
        <w:tc>
          <w:tcPr>
            <w:tcW w:w="959" w:type="dxa"/>
            <w:vMerge/>
          </w:tcPr>
          <w:p w:rsidR="009A0905" w:rsidRPr="009D5FB7" w:rsidRDefault="009A0905" w:rsidP="009A0905">
            <w:pPr>
              <w:tabs>
                <w:tab w:val="left" w:pos="709"/>
                <w:tab w:val="left" w:pos="9639"/>
                <w:tab w:val="left" w:pos="10065"/>
              </w:tabs>
              <w:ind w:left="284" w:right="-1775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vMerge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5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317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A0905" w:rsidRPr="009D5FB7" w:rsidTr="009A0905">
        <w:trPr>
          <w:trHeight w:val="90"/>
        </w:trPr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как способ познания мира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3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776" w:right="-284"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right="-284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традиции и обряды в фольклоре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351" w:right="-284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этика в истории и современности местного населения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392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0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человеческого общества как отражение законов природы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7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16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176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0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33"/>
                <w:tab w:val="left" w:pos="9639"/>
                <w:tab w:val="left" w:pos="10065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обитания и здоровье человека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0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317"/>
                <w:tab w:val="left" w:pos="2443"/>
                <w:tab w:val="left" w:pos="9639"/>
                <w:tab w:val="left" w:pos="10065"/>
              </w:tabs>
              <w:ind w:left="-108" w:right="1168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человека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0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-108"/>
                <w:tab w:val="left" w:pos="9639"/>
                <w:tab w:val="left" w:pos="10065"/>
              </w:tabs>
              <w:ind w:left="33" w:right="2193" w:hanging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1067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7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</w:tr>
      <w:tr w:rsidR="009A0905" w:rsidRPr="009D5FB7" w:rsidTr="009A0905">
        <w:tc>
          <w:tcPr>
            <w:tcW w:w="95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84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60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10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7" w:type="dxa"/>
          </w:tcPr>
          <w:p w:rsidR="009A0905" w:rsidRPr="009D5FB7" w:rsidRDefault="009A0905" w:rsidP="009A0905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9A0905" w:rsidRPr="003C6596" w:rsidRDefault="009A0905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A" w:rsidRDefault="00F94CDA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A" w:rsidRPr="00F94CDA" w:rsidRDefault="00F94CDA" w:rsidP="00F94CDA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1 года обучения</w:t>
      </w:r>
    </w:p>
    <w:p w:rsidR="00CB4200" w:rsidRPr="00CB4200" w:rsidRDefault="00CB4200" w:rsidP="00CB4200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аттестации/контроля:</w:t>
      </w:r>
    </w:p>
    <w:p w:rsidR="00CB4200" w:rsidRPr="00CB4200" w:rsidRDefault="00CB4200" w:rsidP="00CB4200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1944"/>
        <w:gridCol w:w="4151"/>
        <w:gridCol w:w="2728"/>
      </w:tblGrid>
      <w:tr w:rsidR="00CB4200" w:rsidRPr="00CB4200" w:rsidTr="00EC057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знания, умения, навыки контролируются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подведения итогов</w:t>
            </w:r>
          </w:p>
        </w:tc>
      </w:tr>
      <w:tr w:rsidR="00CB4200" w:rsidRPr="00CB4200" w:rsidTr="00EC057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У.Д.З.: природа: неживая и живая природа; растения: дикорастущие и культурные деревья, кустарники, травы;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Животные: дикие и домашние: насекомые, птицы, рыбы, звери.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охраняемые растения и животные, правила поведения в природе.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У.Д.У.: различать живую и неживую природу; распознавать </w:t>
            </w: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изученные растения, животных, вести наблюдение в природе под руководством педагога, выполнять правила поведения в природе.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Собеседование, рисунки, газеты, конкурс поделок.</w:t>
            </w:r>
          </w:p>
        </w:tc>
      </w:tr>
      <w:tr w:rsidR="00CB4200" w:rsidRPr="00CB4200" w:rsidTr="00EC057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январь,</w:t>
            </w: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У.Д.З.: компоненты неживой природы: воздух, вода, почва;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живой природы: человек, растение, животные. Взаимосвязи между живой и неживой природой зимой.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У.Д.У.: различать наиболее распространенных животных, птиц, выполнять посильную работу по охране природы.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плакаты, конкурс рисунков, поделок, наблюдение.</w:t>
            </w:r>
          </w:p>
        </w:tc>
      </w:tr>
      <w:tr w:rsidR="00CB4200" w:rsidRPr="00CB4200" w:rsidTr="00EC0573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Март, апрель, май.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У.Д.З.: Связь между живой и неживой природой весной. Взаимосвязи между человеком и природой.</w:t>
            </w:r>
          </w:p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У.Д.У.: объяснить в пределах требований программы взаимосвязи в природе и между природой, и человеком, подготовить рассказ природоведческого содержания. Выполнять правила поведения в природе, обосновывать их необходимость.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00" w:rsidRPr="00CB4200" w:rsidRDefault="00CB4200" w:rsidP="00CB4200">
            <w:pPr>
              <w:widowControl w:val="0"/>
              <w:tabs>
                <w:tab w:val="left" w:pos="2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– смотр, презентация ( по растениям и животным)</w:t>
            </w:r>
            <w:proofErr w:type="gramStart"/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CB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ест-опрос.</w:t>
            </w:r>
          </w:p>
        </w:tc>
      </w:tr>
    </w:tbl>
    <w:p w:rsidR="009D5FB7" w:rsidRPr="004C2CFD" w:rsidRDefault="009D5FB7" w:rsidP="00251693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CB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плана </w:t>
      </w:r>
      <w:r w:rsidRP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года обучения</w:t>
      </w:r>
      <w:r w:rsidR="004C2CFD" w:rsidRP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51693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(2 часа)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кружка. Роль экологии и краеведения в развитии личности. История развития этнической экологии как науки на стыке экологии и краеведения. Инструктаж по ТБ.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51693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Мифы как способ познания мира (</w:t>
      </w:r>
      <w:r w:rsidR="00C3631E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631E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Мифологический способ познания мира. </w:t>
      </w:r>
      <w:proofErr w:type="gramStart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мира в древнегреческой, древнеримской, скандинавской, кельтской, славянской мифологии.</w:t>
      </w:r>
      <w:proofErr w:type="gramEnd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Мифологические представления детства и их отражение в мировоззрении взрослого человека.</w:t>
      </w:r>
    </w:p>
    <w:p w:rsidR="00233C19" w:rsidRPr="00CB4200" w:rsidRDefault="00233C19" w:rsidP="00CB4200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Древней Греции и Древнего Рима о возникновении жизни, природе, ч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еловеке и человеческом обществе.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Скандинавские и кельтские мифы о возникновении жизни, природе, человеке и человеческом обществе. Сравнение с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Мифами Древней Греции.  </w:t>
      </w:r>
      <w:r w:rsidR="00AC7DED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мировоззрения в </w:t>
      </w:r>
      <w:proofErr w:type="gramStart"/>
      <w:r w:rsidR="009D5FB7" w:rsidRPr="00233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климатическими условиями и образом жизни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мифы о возникновении жизни, природе, человеке и человеческом обществе. Отражение традиций, обрядов и 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быта древних славян в мифологии.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населения «Миф о том, что м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ифы были только в Древнем мире».</w:t>
      </w:r>
    </w:p>
    <w:p w:rsidR="009D5FB7" w:rsidRPr="00233C19" w:rsidRDefault="00C3631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1693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традиции и обряды в фольклоре (12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Фольклор. Виды фольклора. Роль фольклора в человеческом обществе. Отражение обрядов в фольклоре. Отражение явлений природы в фольклорных произведениях. Отражение в фольклоре взглядов, пристрастий, вкусов и поверий народа.</w:t>
      </w:r>
    </w:p>
    <w:p w:rsidR="009D5FB7" w:rsidRPr="00233C19" w:rsidRDefault="00233C19" w:rsidP="003C6596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«Бабушкины сказки»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«Пословицы и поговорки нашей местности»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«Пословицы и поговорки о природных явлениях и законах природы»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«Любимые и нелюбимые деревья  жителей нашей местности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обработка данных оп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 и краеведческого материала.</w:t>
      </w:r>
    </w:p>
    <w:p w:rsidR="009D5FB7" w:rsidRPr="00233C19" w:rsidRDefault="00C3631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1693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этика в истории и современности местного населения (1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 развития местного населенного пункта. Причины выбора территории под населенный пункт. Связь исторически традиционных занятий населения, ремесел с природными объектами и явлениями. Взаимоотношения человека и природы: исторический экскурс.</w:t>
      </w:r>
    </w:p>
    <w:p w:rsidR="009D5FB7" w:rsidRPr="00233C19" w:rsidRDefault="00233C19" w:rsidP="003C6596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«История возникновения и развития местного населенного пункта»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«История р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еки нашей местности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Топонимика. Отражение отношений человека и природы в местных названиях. Сбор краеведческого материала «Ремесла нашей местности»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FB7" w:rsidRPr="00233C19" w:rsidRDefault="00C3631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1693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Законы человеческого общества как отражение законов природы (1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природы. Законы человеческого общества. Экологическая культура. Права и обязанности человека по отношению к природе. </w:t>
      </w:r>
      <w:proofErr w:type="spellStart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Ноосферное</w:t>
      </w:r>
      <w:proofErr w:type="spellEnd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мышление.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Социологический </w:t>
      </w:r>
      <w:proofErr w:type="gramStart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proofErr w:type="gramEnd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законы природы вы знаете?».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законов местно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сообщества и законов природы.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Социологический опрос «Правила поведения человека в природе» 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31E" w:rsidRPr="00233C19" w:rsidRDefault="00C3631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проект (1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FB7" w:rsidRPr="00233C19" w:rsidRDefault="009D5FB7" w:rsidP="003C6596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Выполняются  </w:t>
      </w:r>
      <w:proofErr w:type="gramStart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темам. Темы выбраны учениками.</w:t>
      </w:r>
      <w:r w:rsid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 содержания проекта, формулировка целей и задач. Распределение обязанностей, подбор и анализ литературы. Осуществление и оформление проекта. Защита проекта.</w:t>
      </w:r>
    </w:p>
    <w:p w:rsidR="009D5FB7" w:rsidRPr="00233C19" w:rsidRDefault="00C3631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обитания и здоровье человека (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D5FB7" w:rsidRPr="00233C19" w:rsidRDefault="009D5FB7" w:rsidP="003C6596">
      <w:pPr>
        <w:shd w:val="clear" w:color="auto" w:fill="FFFFFF"/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Теория. </w:t>
      </w:r>
      <w:r w:rsidRPr="00233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 человека.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факторы. Экологические знания как основа взаимодействия человека с окружающей средой. </w:t>
      </w:r>
      <w:r w:rsidRPr="00233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Влияние природных факторов на здоровье населения</w:t>
      </w:r>
      <w:r w:rsidRPr="00233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Природная среда - фактор здоровья. Состояние окружающей среды. Природные факторы, воздействующие на здоровье человека (климат, качественный состав воздуха, воды, почвы). Влияние природных сред на здоровье человека и характер заболеваний. Адаптация, её виды, периоды и механизмы. Адаптивные типы людей: полярный, тропический, высокогорный. Социально-экономические факторы городской и сельской среды, влияющие на жизнедеятельность населения (бюджет семьи, обеспеченность медицинскими и бытовыми услугами).</w:t>
      </w:r>
    </w:p>
    <w:p w:rsidR="009D5FB7" w:rsidRPr="00233C19" w:rsidRDefault="009D5FB7" w:rsidP="00233C1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="00233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гармоничности физического развития: а) изучение осанки с помощью визуальных наблюдений; б) определение формы стопы методом получения отпечатка; в) определение биоритмов человека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себе сам: составить программу самосовершенствования и отказа от вредных привычек.</w:t>
      </w:r>
      <w:r w:rsidR="00642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оценка классного помещения (оценка интерьера, естественной и искусственной освещённости, температурного режима, эффективности вентиляции).</w:t>
      </w:r>
    </w:p>
    <w:p w:rsidR="009D5FB7" w:rsidRPr="00233C19" w:rsidRDefault="00C3631E" w:rsidP="00233C19">
      <w:pPr>
        <w:shd w:val="clear" w:color="auto" w:fill="FFFFFF"/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 человека (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9D5FB7"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5A37" w:rsidRPr="00233C19" w:rsidRDefault="009D5FB7" w:rsidP="00233C1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и ее придатки (ногти, волосы). Функциональное предназначение, индивидуальные и возрастные особенности. Уход за кожей рук, ног, волосами и ногтями. Правила выбора гигиенических средств ухода за телом при различных функциональных состояниях и в различных климатических условиях. Типы волос, уход за волосами.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предметами личной гигиены.</w:t>
      </w:r>
      <w:r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правила пользования косметическими средствами в соответствии с индивидуальными особенностями кожи. Взаимосвязь чистоты, эстетики и здоровья.</w:t>
      </w:r>
    </w:p>
    <w:p w:rsidR="009D5FB7" w:rsidRPr="00233C19" w:rsidRDefault="00233C19" w:rsidP="00233C19">
      <w:pPr>
        <w:tabs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«Растения нашей местности – помощники в уходе за кожей»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краеведческого материала «Растения нашей местности - целители».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«Взаимосвязь окружающей среды с душевным состоянием человека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«Поверья, легенды, связанные с необычной силой деревьев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D5FB7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обработка данных оп</w:t>
      </w:r>
      <w:r w:rsidR="00A31B6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 и краеведческого материала</w:t>
      </w:r>
      <w:r w:rsidR="00C3631E" w:rsidRPr="00233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6E" w:rsidRPr="00233C19" w:rsidRDefault="00A31B6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3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(2 часа)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1B6E" w:rsidRPr="00233C19" w:rsidRDefault="00A31B6E" w:rsidP="003C6596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73" w:rsidRPr="00EC0573" w:rsidRDefault="00EC0573" w:rsidP="00EC0573">
      <w:pPr>
        <w:tabs>
          <w:tab w:val="left" w:pos="142"/>
        </w:tabs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года обучения</w:t>
      </w:r>
      <w:r w:rsidRPr="00EC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0573" w:rsidRPr="00EC0573" w:rsidRDefault="00EC0573" w:rsidP="00EC0573">
      <w:pPr>
        <w:tabs>
          <w:tab w:val="left" w:pos="142"/>
        </w:tabs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421" w:type="dxa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701"/>
        <w:gridCol w:w="1666"/>
      </w:tblGrid>
      <w:tr w:rsidR="00EC0573" w:rsidRPr="00EC0573" w:rsidTr="006A030A">
        <w:tc>
          <w:tcPr>
            <w:tcW w:w="1101" w:type="dxa"/>
            <w:vMerge w:val="restart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  <w:vMerge w:val="restart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367" w:type="dxa"/>
            <w:gridSpan w:val="2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0573" w:rsidRPr="00EC0573" w:rsidTr="006A030A">
        <w:tc>
          <w:tcPr>
            <w:tcW w:w="1101" w:type="dxa"/>
            <w:vMerge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vMerge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 Введение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  <w:tab w:val="left" w:pos="780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обучаемыми, задачами кружка и планом работы. Экскурсия на «станцию юных натуралистов».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  <w:tab w:val="left" w:pos="780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 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Мифы как способ познания мира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Мифологический способ познания мира. </w:t>
            </w:r>
            <w:proofErr w:type="gramStart"/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мира в древнегреческой, древнеримской, скандинавской, кельтской, славянской мифологии.</w:t>
            </w:r>
            <w:proofErr w:type="gramEnd"/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Рыбы пресноводных водоемов. Просмотр фильма.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рыбы. Экологическая игра: «Какая это рыбка?»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– тест для закрепления знаний. Составление кроссворда.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среда обитания насекомых.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насекомые. Изготовление насекомых из пластилина.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насекомых родного края. Просмотр фильма.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9639"/>
                <w:tab w:val="left" w:pos="10065"/>
              </w:tabs>
              <w:spacing w:before="100" w:beforeAutospacing="1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Мифологические представления детства и их отражение в мировоззрении взрослого человека.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среда обитания рептилий. Их происхождение. Просмотр фильмов.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Пресмыкающиеся и земноводные нашей области. Просмотр слайдов.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Экологические традиции и обряды в фольклоре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Фольклор. Виды фольклора. Роль фольклора в человеческом обществе. Отражение обрядов в фольклоре.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особенности строения птиц. Происхождение птиц. Просмотр слайдов и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Птицы родного края. Просмотр слайдов.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Птицы - обитатели суши. Изготовление птиц из пластилина и перьев.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- обитатели водоемов. Изготовление рисунков и экологическая игра. История происхождения и традиции празднования Нового года. Изготовление подарков.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среда обитания животных. Просмотр слайдов и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30A" w:rsidRPr="00EC0573" w:rsidTr="006A030A">
        <w:tc>
          <w:tcPr>
            <w:tcW w:w="11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Экологическая этика в истории и современности местного населения</w:t>
            </w:r>
          </w:p>
        </w:tc>
        <w:tc>
          <w:tcPr>
            <w:tcW w:w="17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9639"/>
                <w:tab w:val="left" w:pos="10065"/>
              </w:tabs>
              <w:spacing w:before="100" w:beforeAutospacing="1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развития местного населенного пункта. Причины выбора территории под населенный пункт.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исторически традиционных занятий населения, ремесел с природными объектами и явлениями.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животные. Экологическая игра «Зоогеография». Изготовление поделок из природного материала.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человека и природы: исторический экскурс.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Породы собак. История празднования 23 февраля. Изготовление подарков.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Породы кошек. Изготовление поделок из различного материала. Просмотр фильмов.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Доисторические животные. Происхождение праздника 8 марта. Изготовление поделок и подарков.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«домики» животных. Составление «дневника животного». Экологическая игра «Кто в этом домике живет?».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30A" w:rsidRPr="00EC0573" w:rsidTr="006A030A">
        <w:tc>
          <w:tcPr>
            <w:tcW w:w="11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Законы человеческого общества как отражение законов природы</w:t>
            </w:r>
          </w:p>
        </w:tc>
        <w:tc>
          <w:tcPr>
            <w:tcW w:w="17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9639"/>
                <w:tab w:val="left" w:pos="10065"/>
              </w:tabs>
              <w:spacing w:before="100" w:beforeAutospacing="1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природы. Законы человеческого общества. Экологическая культура.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комнатных растений. История их происхождения. Просмотр слайдов. Изготовление поделок.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обязанности человека по отношению к природе. </w:t>
            </w:r>
            <w:proofErr w:type="spellStart"/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Ноосферное</w:t>
            </w:r>
            <w:proofErr w:type="spellEnd"/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дневника описания ухода за комнатными растениями.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альбома «комнатные растения».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 при уходе за комнатными растениями, и работе с природным материалом. Флористика. Изготовление картин из цветов и листьев.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культуры и их выращивание. Изготовление поделок из цветов и листьев.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цветов.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030A" w:rsidRPr="00EC0573" w:rsidTr="006A030A">
        <w:tc>
          <w:tcPr>
            <w:tcW w:w="11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Творческий проект</w:t>
            </w:r>
          </w:p>
        </w:tc>
        <w:tc>
          <w:tcPr>
            <w:tcW w:w="17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темы и содержания проекта, формулировка целей и задач.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 «Книга жизни дерева».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обязанностей, подбор и анализ литературы. Осуществление и оформление проекта.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леса. Просмотр слайдов и фильмов.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Тропический лес. Экологическая игра «Если лес в опасности».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луга. Просмотр слайдов. Изготовление рисунков.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Саванна. Изготовление картин из природного материала.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030A" w:rsidRPr="00EC0573" w:rsidTr="006A030A">
        <w:tc>
          <w:tcPr>
            <w:tcW w:w="11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A030A" w:rsidRPr="00233C19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7.</w:t>
            </w:r>
            <w:r w:rsidRPr="0023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 обитания и здоровье человека</w:t>
            </w:r>
          </w:p>
        </w:tc>
        <w:tc>
          <w:tcPr>
            <w:tcW w:w="17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человека на природу. Изготовление поделок из природного материала.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Экология человека.</w:t>
            </w: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Экологические факторы. </w:t>
            </w:r>
            <w:r w:rsidRPr="00233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Влияние природных факторов на здоровье населения</w:t>
            </w:r>
            <w:r w:rsidRPr="00233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 «Как мы спасем лес»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игра «Защита окружающей среды». Изготовление альбома «Растения нашего края»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знания как основа взаимодействия человека с окружающей средой.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родного края. Просмотр слайдов.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Природная среда - фактор здоровья.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безопасности </w:t>
            </w:r>
            <w:proofErr w:type="gramStart"/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опытов. Опыты с исследованием степени загрязнения воды.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окружающей среды. Природные факторы, воздействующие на здоровье человека (климат, качественный состав воздуха, воды, почвы).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и океаны. Просмотр фильмов. Написание проекта по «спасению» водоемов.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игра. Изготовление поделок.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природных сред на здоровье человека и характер заболеваний. Адаптация, её виды, периоды и механизмы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и особенности земли. Просмотр слайдов. Просмотр фильма.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опыта по исследованию плодородности почвы и зависимости ее от загрязнения.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земельных ресурсов от негативного влияния человека. Просмотр фильма и слайдов.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30A" w:rsidRPr="00EC0573" w:rsidTr="006A030A">
        <w:tc>
          <w:tcPr>
            <w:tcW w:w="11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6A030A" w:rsidRPr="006A030A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 Экология человека</w:t>
            </w:r>
          </w:p>
        </w:tc>
        <w:tc>
          <w:tcPr>
            <w:tcW w:w="1701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A030A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Кожа и ее придатки (ногти, волосы). Функциональное предназначение, индивидуальные и возрастные особенности.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кожей рук, ног, волосами и ногтями.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выбора гигиенических средств ухода за телом при различных функциональных состояниях и в различных климатических условиях.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волос, уход за волосами.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953" w:type="dxa"/>
          </w:tcPr>
          <w:p w:rsidR="00EC0573" w:rsidRPr="00EC0573" w:rsidRDefault="006A030A" w:rsidP="006A030A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краеведческого материала «Растения нашей местности – помощники в уходе за кожей». 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953" w:type="dxa"/>
          </w:tcPr>
          <w:p w:rsidR="00EC0573" w:rsidRPr="00EC0573" w:rsidRDefault="00591B8E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освещенности на здоровье человека.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краеведческого материала «Растения нашей местности - целители».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Погода. Описание погодных явлений, характерных для нашего климата.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953" w:type="dxa"/>
          </w:tcPr>
          <w:p w:rsidR="00EC0573" w:rsidRPr="00EC0573" w:rsidRDefault="006A030A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 «Взаимосвязь окружающей среды с душевным состоянием человека».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года. Экологическая игра. Просмотр фильма.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 воды в природе. Изготовление поделок. День Победы.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и солнечная система. Изготовление рисунков. Просмотр фильмов.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поделок. Экологическая игра.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EC0573" w:rsidRPr="00EC0573" w:rsidRDefault="00EC0573" w:rsidP="00D24049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 </w:t>
            </w:r>
            <w:r w:rsidR="00D24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573" w:rsidRPr="00EC0573" w:rsidTr="006A030A">
        <w:tc>
          <w:tcPr>
            <w:tcW w:w="11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953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 Экологическая игра «Судебный процесс «Имеет ли человек право на жизнь?»».</w:t>
            </w:r>
          </w:p>
        </w:tc>
        <w:tc>
          <w:tcPr>
            <w:tcW w:w="1701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6" w:type="dxa"/>
          </w:tcPr>
          <w:p w:rsidR="00EC0573" w:rsidRPr="00EC0573" w:rsidRDefault="00EC0573" w:rsidP="00EC0573">
            <w:pPr>
              <w:tabs>
                <w:tab w:val="left" w:pos="142"/>
              </w:tabs>
              <w:ind w:left="142"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C0573" w:rsidRPr="00EC0573" w:rsidRDefault="00EC0573" w:rsidP="00EC0573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73" w:rsidRPr="00EC0573" w:rsidRDefault="00EC0573" w:rsidP="00EC0573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</w:pPr>
      <w:r w:rsidRPr="00EC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EC0573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Место проведения: </w:t>
      </w:r>
      <w:r w:rsidRPr="00EC0573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занятия объединения «</w:t>
      </w:r>
      <w:r w:rsidR="00D24049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Экология и мы</w:t>
      </w:r>
      <w:r w:rsidRPr="00EC0573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» проводятся на базе МБОУ «</w:t>
      </w:r>
      <w:r w:rsidR="00D24049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Павловская основная школа</w:t>
      </w:r>
      <w:r w:rsidRPr="00EC0573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» в учебном кабинете, учебно – опытный участок МБУДО «СЮН», уголок живой природы.</w:t>
      </w:r>
    </w:p>
    <w:p w:rsidR="00EC0573" w:rsidRPr="00EC0573" w:rsidRDefault="00EC0573" w:rsidP="00EC057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</w:pPr>
    </w:p>
    <w:p w:rsidR="00EC0573" w:rsidRPr="00EC0573" w:rsidRDefault="00EC0573" w:rsidP="00EC0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занятий:</w:t>
      </w:r>
      <w:r w:rsidRPr="00EC05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EC0573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и</w:t>
      </w:r>
      <w:r w:rsidRPr="00E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ндивидуальные: (практические и творческие задания, беседы, консультации, самостоятельная работа, дискуссия, выполнение тестовых заданий); групповые (занятие, беседа, коллективная трудовая деятельность, экскурсия, тренинг, практическая природоохранная деятельность, </w:t>
      </w:r>
      <w:proofErr w:type="gramEnd"/>
    </w:p>
    <w:p w:rsidR="00EC0573" w:rsidRDefault="00EC0573" w:rsidP="00EC0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выставки, экологические праздники и акции, конкурсы, викторины, учебные игры). </w:t>
      </w:r>
    </w:p>
    <w:p w:rsidR="00D24049" w:rsidRPr="00EC0573" w:rsidRDefault="00D24049" w:rsidP="00D24049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7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Режим занятий: </w:t>
      </w:r>
      <w:r w:rsidRPr="00E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2 раза в неделю по 2 ч. </w:t>
      </w:r>
    </w:p>
    <w:p w:rsidR="00D24049" w:rsidRDefault="00D24049" w:rsidP="00EC0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49" w:rsidRPr="00D24049" w:rsidRDefault="00D24049" w:rsidP="00D24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2 года обучения</w:t>
      </w:r>
    </w:p>
    <w:tbl>
      <w:tblPr>
        <w:tblStyle w:val="a9"/>
        <w:tblpPr w:leftFromText="180" w:rightFromText="180" w:vertAnchor="page" w:horzAnchor="margin" w:tblpY="4486"/>
        <w:tblW w:w="9854" w:type="dxa"/>
        <w:tblLook w:val="04A0" w:firstRow="1" w:lastRow="0" w:firstColumn="1" w:lastColumn="0" w:noHBand="0" w:noVBand="1"/>
      </w:tblPr>
      <w:tblGrid>
        <w:gridCol w:w="959"/>
        <w:gridCol w:w="4678"/>
        <w:gridCol w:w="1417"/>
        <w:gridCol w:w="1559"/>
        <w:gridCol w:w="1241"/>
      </w:tblGrid>
      <w:tr w:rsidR="00D24049" w:rsidRPr="00A31B6E" w:rsidTr="00D24049">
        <w:tc>
          <w:tcPr>
            <w:tcW w:w="959" w:type="dxa"/>
            <w:vMerge w:val="restart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</w:t>
            </w:r>
            <w:r w:rsidRPr="00A31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17" w:type="dxa"/>
            <w:gridSpan w:val="3"/>
            <w:vAlign w:val="center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24049" w:rsidRPr="00A31B6E" w:rsidTr="00D24049">
        <w:tc>
          <w:tcPr>
            <w:tcW w:w="959" w:type="dxa"/>
            <w:vMerge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20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Экология как наука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459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317"/>
                <w:tab w:val="left" w:pos="9639"/>
                <w:tab w:val="left" w:pos="10065"/>
              </w:tabs>
              <w:ind w:left="176" w:right="-28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Организмы и среда их обитания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317"/>
                <w:tab w:val="left" w:pos="9639"/>
                <w:tab w:val="left" w:pos="10065"/>
              </w:tabs>
              <w:ind w:left="600" w:right="-28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601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взаимоотношения организмов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экология сообществ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человеческого общества как отражение законов природы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Антропогенное воздействие на атмосферу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459" w:right="-28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Антропогенное воздействие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гидросферу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Антропогенное воздействие на литосферу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биосферы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Окружающая среда и здоровье человека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34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риродопользования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459"/>
                <w:tab w:val="left" w:pos="9639"/>
                <w:tab w:val="left" w:pos="10065"/>
              </w:tabs>
              <w:ind w:left="459" w:right="-28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241" w:type="dxa"/>
          </w:tcPr>
          <w:p w:rsidR="00D24049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D24049" w:rsidRPr="00A31B6E" w:rsidTr="00D24049">
        <w:tc>
          <w:tcPr>
            <w:tcW w:w="9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41" w:type="dxa"/>
          </w:tcPr>
          <w:p w:rsidR="00D24049" w:rsidRPr="00A31B6E" w:rsidRDefault="00D24049" w:rsidP="00D24049">
            <w:pPr>
              <w:tabs>
                <w:tab w:val="left" w:pos="142"/>
                <w:tab w:val="left" w:pos="9639"/>
                <w:tab w:val="left" w:pos="10065"/>
              </w:tabs>
              <w:ind w:left="-284" w:right="-284"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</w:tr>
    </w:tbl>
    <w:p w:rsidR="005A5A37" w:rsidRPr="00D24049" w:rsidRDefault="005A5A37" w:rsidP="00D24049">
      <w:pPr>
        <w:tabs>
          <w:tab w:val="left" w:pos="9639"/>
          <w:tab w:val="left" w:pos="10065"/>
        </w:tabs>
        <w:spacing w:after="0" w:line="312" w:lineRule="auto"/>
        <w:ind w:right="-284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049" w:rsidRPr="00D24049" w:rsidRDefault="00BB5010" w:rsidP="00D24049">
      <w:pPr>
        <w:tabs>
          <w:tab w:val="left" w:pos="9639"/>
          <w:tab w:val="left" w:pos="10065"/>
        </w:tabs>
        <w:spacing w:before="100" w:beforeAutospacing="1"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D2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плана</w:t>
      </w:r>
      <w:r w:rsidRP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года обучения</w:t>
      </w:r>
      <w:r w:rsidR="004C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127" w:rsidRPr="00BB5010" w:rsidRDefault="005A5A37" w:rsidP="005A5A37">
      <w:pPr>
        <w:spacing w:after="0" w:line="312" w:lineRule="auto"/>
        <w:ind w:left="360" w:right="-284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</w:t>
      </w:r>
      <w:r w:rsidR="00261127" w:rsidRPr="00BB5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(2 час</w:t>
      </w:r>
      <w:r w:rsidRPr="00BB5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61127" w:rsidRPr="00BB5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9D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C0554" w:rsidRPr="00BB5010" w:rsidRDefault="00261127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курса. </w:t>
      </w:r>
      <w:r w:rsidR="004C0554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ознакомлению детей с особенностями кружка. Правила ТБ на занятиях. Требования к поведению учащихся во время занятий. Соблюдение порядка на рабочем месте.</w:t>
      </w:r>
    </w:p>
    <w:p w:rsidR="00261127" w:rsidRPr="00BB5010" w:rsidRDefault="009D00A1" w:rsidP="009D00A1">
      <w:pPr>
        <w:pStyle w:val="a8"/>
        <w:tabs>
          <w:tab w:val="left" w:pos="0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261127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 как наука (</w:t>
      </w:r>
      <w:r w:rsidR="0011255D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261127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0978" w:rsidRPr="00BB5010" w:rsidRDefault="004C0554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экологии. </w:t>
      </w:r>
      <w:r w:rsidR="00261127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</w:t>
      </w:r>
      <w:r w:rsidR="003976D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становления</w:t>
      </w:r>
      <w:r w:rsidR="00261127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науки.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BF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в экологии.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97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Фенология. Фенологические наблюдения в природе как основа наблюдений за явлениями взаимосвязи живой и неживой природы.</w:t>
      </w:r>
      <w:r w:rsidR="00500978" w:rsidRPr="00BB50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0978" w:rsidRPr="00BB5010" w:rsidRDefault="00500978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инструментами для обработки природного материала. Правила безопасности труда. Личная гигиена при работе с природным материалом. Правила сбора и хранения. </w:t>
      </w:r>
    </w:p>
    <w:p w:rsidR="00500978" w:rsidRPr="00BB5010" w:rsidRDefault="00500978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природу</w:t>
      </w:r>
      <w:r w:rsidR="00BB5010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B50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Фенологические наблюдения в природе</w:t>
      </w:r>
      <w:r w:rsidR="009D0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55D" w:rsidRPr="00BB5010" w:rsidRDefault="005F37C1" w:rsidP="00BB5010">
      <w:pPr>
        <w:shd w:val="clear" w:color="auto" w:fill="FFFFFF"/>
        <w:tabs>
          <w:tab w:val="left" w:pos="2580"/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1255D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Сообщения о</w:t>
      </w:r>
      <w:r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1255D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известных личностях, </w:t>
      </w:r>
      <w:r w:rsidR="00286952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внесших вклад в развитие науки</w:t>
      </w:r>
      <w:r w:rsidR="009D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6952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5730" w:rsidRPr="00BB5010" w:rsidRDefault="00500978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</w:t>
      </w:r>
      <w:r w:rsidR="005F37C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стенда 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фенолога</w:t>
      </w:r>
      <w:r w:rsidR="009D0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730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B501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573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Организмы и среда их обитания (</w:t>
      </w:r>
      <w:r w:rsidR="009A14BC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C34785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  <w:r w:rsidR="00EA573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D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0095" w:rsidRPr="00BB5010" w:rsidRDefault="00C34785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 и ресурсы среды. </w:t>
      </w:r>
      <w:r w:rsidR="00EA5730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экологии (закон минимума и оптимума, законы Коммонера)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Соответствие между организмами и средой их обитания. Эволюция. Адаптации. Миграции. Энергетический бюджет и тепловой баланс организма. Экологическая ниша. Местообитание живых организмов.</w:t>
      </w:r>
    </w:p>
    <w:p w:rsidR="00C34785" w:rsidRPr="00BB5010" w:rsidRDefault="00C34785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природу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организмов к среде обитания</w:t>
      </w:r>
      <w:r w:rsidR="0070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4BC" w:rsidRPr="00BB5010" w:rsidRDefault="00C34785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A14BC" w:rsidRPr="00BB50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Определение видов растений и животных, методика составления гербария</w:t>
      </w:r>
      <w:r w:rsidR="00BB50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AC1C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комнатных  растений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r w:rsidR="0013356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адаптаций организмов к циклическим изменениям среды</w:t>
      </w:r>
      <w:r w:rsidR="0070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56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561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B501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3561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</w:t>
      </w:r>
      <w:r w:rsidR="00C62E31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взаимоотношения организмов (18</w:t>
      </w:r>
      <w:r w:rsidR="00133561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="009D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3561" w:rsidRPr="00BB5010" w:rsidRDefault="00133561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Типы экологических взаимодействий. </w:t>
      </w:r>
      <w:r w:rsidR="00620959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Нейтрализм. </w:t>
      </w:r>
      <w:proofErr w:type="spellStart"/>
      <w:r w:rsidR="00620959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Аменсализм</w:t>
      </w:r>
      <w:proofErr w:type="spellEnd"/>
      <w:r w:rsidR="00620959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Комменсализм. Симбиоз. </w:t>
      </w:r>
      <w:r w:rsidR="0070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0959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Протокооперация</w:t>
      </w:r>
      <w:proofErr w:type="spellEnd"/>
      <w:r w:rsidR="00620959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Мутуализм. </w:t>
      </w:r>
      <w:r w:rsidR="00B86C5E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Конкуренция. Хищничество. Паразитизм. Иммунный ответ. </w:t>
      </w:r>
    </w:p>
    <w:p w:rsidR="00BB5010" w:rsidRDefault="00B86C5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природу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взаимоотношения организмов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FE0" w:rsidRPr="00BB5010" w:rsidRDefault="00C62E31" w:rsidP="00BB5010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6C5E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опорных конспектов, отражающих типы экологических взаимодействий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«</w:t>
      </w:r>
      <w:r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Экологические взаимоотношения организмов</w:t>
      </w:r>
      <w:r w:rsidR="00286952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0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6952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1FE0" w:rsidRPr="00BB5010" w:rsidRDefault="00A31B6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BB5010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FE0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экология сообществ (</w:t>
      </w:r>
      <w:r w:rsidR="00861403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45B3E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3D1FE0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D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5B3E" w:rsidRPr="00BB5010" w:rsidRDefault="00345B3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Сообщество, экосистема, биоценоз, биосфера. Структура сообщества. Продуктивность сообщества. Потоки энергии и вещества в сообществе.  Пастбищные и </w:t>
      </w:r>
      <w:proofErr w:type="spellStart"/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детритные</w:t>
      </w:r>
      <w:proofErr w:type="spellEnd"/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цепи. Живые организмы и круговорот веществ в экосистеме. Экологическая сукцессия. </w:t>
      </w:r>
      <w:proofErr w:type="spellStart"/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Сукцкссионные</w:t>
      </w:r>
      <w:proofErr w:type="spellEnd"/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Значение сукцессий. Биосфера и ее эволюция. </w:t>
      </w:r>
    </w:p>
    <w:p w:rsidR="00BB5010" w:rsidRDefault="00345B3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природу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природных сообществ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="008614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агроценозов</w:t>
      </w:r>
      <w:proofErr w:type="spellEnd"/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03" w:rsidRPr="00BB5010" w:rsidRDefault="00345B3E" w:rsidP="00706039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</w:t>
      </w:r>
      <w:proofErr w:type="spellStart"/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агроценозов</w:t>
      </w:r>
      <w:proofErr w:type="spellEnd"/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пищевых сетей</w:t>
      </w:r>
      <w:r w:rsidR="0070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5DD" w:rsidRPr="00BB5010" w:rsidRDefault="00A31B6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B501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65DD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Законы человеческого общества к</w:t>
      </w:r>
      <w:r w:rsidR="00800095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отражение законов природы (18</w:t>
      </w:r>
      <w:r w:rsidR="00E465DD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="009D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65DD" w:rsidRPr="00BB5010" w:rsidRDefault="00800095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человека и природы: исторический экскурс. Сказки, былины о природе. Связь исторически традиционных занятий населения, ремесел с природными объектами и явлениями. </w:t>
      </w:r>
      <w:r w:rsidR="00E465DD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человеческого общества. </w:t>
      </w:r>
      <w:r w:rsidR="00AC27DA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Материальная и духовная культура человека. </w:t>
      </w:r>
      <w:r w:rsidR="00E465DD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культура. Права и обязанности человека по отношению к природе. </w:t>
      </w:r>
    </w:p>
    <w:p w:rsidR="00BB5010" w:rsidRDefault="00BB5010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Экскурсия. </w:t>
      </w:r>
      <w:r w:rsidR="00C62E3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Топонимика. Отражение отношений человека и природы в местных названиях. </w:t>
      </w:r>
    </w:p>
    <w:p w:rsidR="00E465DD" w:rsidRPr="00BB5010" w:rsidRDefault="00C62E31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«Бабушкины сказки». </w:t>
      </w:r>
      <w:r w:rsidR="00E465DD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«История возникновения и развития местного населенного пункта»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«История родной школы». </w:t>
      </w:r>
      <w:r w:rsidR="00E465DD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«Ре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месла нашей местности»</w:t>
      </w:r>
      <w:r w:rsidR="0070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952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78" w:rsidRPr="00BB5010" w:rsidRDefault="00A31B6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62E31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55D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Антропогенное воздействие на </w:t>
      </w:r>
      <w:r w:rsidR="00234164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</w:t>
      </w:r>
      <w:r w:rsidR="0011255D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сферу (</w:t>
      </w:r>
      <w:r w:rsidR="009A14BC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61403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55D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="009D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4164" w:rsidRPr="00BB5010" w:rsidRDefault="00861403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атмосферы Земли. Загрязнение атмосферы</w:t>
      </w:r>
      <w:r w:rsidR="00C62E3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E3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воздуха</w:t>
      </w:r>
      <w:r w:rsidR="00C62E3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2B6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Парниковый эффект</w:t>
      </w:r>
      <w:r w:rsidR="00234164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Кислотные дожди.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воздуха жилых помещений. </w:t>
      </w:r>
      <w:r w:rsidR="00234164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комнатных растений в очистки воздуха. </w:t>
      </w:r>
    </w:p>
    <w:p w:rsidR="00234164" w:rsidRPr="00BB5010" w:rsidRDefault="00BB5010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Экскурсия. </w:t>
      </w:r>
      <w:r w:rsidR="00234164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состояния атмосферы на территории школы с помощью простейших методик.</w:t>
      </w:r>
    </w:p>
    <w:p w:rsidR="004B1C00" w:rsidRPr="00BB5010" w:rsidRDefault="00234164" w:rsidP="00BB5010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Практика</w:t>
      </w:r>
      <w:r w:rsid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8614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оценка чистоты воздуха в школе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14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температуры и влажности школьных помещений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51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комнатных растений для озеленения классных комнат.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00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презентаций «Защитим атмосферу»</w:t>
      </w:r>
      <w:r w:rsid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164" w:rsidRPr="00BB5010" w:rsidRDefault="00A31B6E" w:rsidP="003C6596">
      <w:pPr>
        <w:pStyle w:val="a8"/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BB5010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164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Антропогенное воздействие на </w:t>
      </w:r>
      <w:r w:rsidR="00864F67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гидрос</w:t>
      </w:r>
      <w:r w:rsidR="00234164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феру (</w:t>
      </w:r>
      <w:r w:rsidR="00954518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234164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="009D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4F67" w:rsidRPr="00BB5010" w:rsidRDefault="00864F67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– основа жизненных процессов в биосфере.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Круговорот воды в природе. </w:t>
      </w: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Загрязнение природных вод.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и производство. Влияние на качество воды загрязняющих веществ (масла, </w:t>
      </w:r>
      <w:r w:rsidR="004B1C00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синтетические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средства). Очистка грязной воды.</w:t>
      </w:r>
    </w:p>
    <w:p w:rsidR="00954518" w:rsidRPr="00BB5010" w:rsidRDefault="00954518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</w:t>
      </w:r>
      <w:r w:rsid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очистных сооружений города</w:t>
      </w:r>
      <w:r w:rsidR="00463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C00" w:rsidRPr="00BB5010" w:rsidRDefault="00954518" w:rsidP="00BB5010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«Анализ проб воды органолептическим методом»</w:t>
      </w:r>
      <w:r w:rsid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«Химический анализ проб воды из различных источников»</w:t>
      </w:r>
      <w:r w:rsidR="00864F67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«Анализ </w:t>
      </w:r>
      <w:r w:rsidR="004B1C00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снежного покрова на пришкольной территории</w:t>
      </w: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1C00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плакатов «Берегите воду»</w:t>
      </w:r>
      <w:r w:rsidR="008C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F67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864F67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4F67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Антропогенное воздействие на литосферу (</w:t>
      </w:r>
      <w:r w:rsidR="001112CB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</w:t>
      </w:r>
      <w:r w:rsidR="00864F67" w:rsidRPr="00BB5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  <w:r w:rsidR="009D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4F67" w:rsidRPr="00BB5010" w:rsidRDefault="00864F67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Неоднородность строения земной коры. Антропогенные нарушения литосферы. Плодородие почвы, роль почвы в круговороте веще</w:t>
      </w:r>
      <w:proofErr w:type="gramStart"/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ироде, сохранение биогеоценозов. </w:t>
      </w:r>
      <w:r w:rsidR="001112CB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Эрозия почв. </w:t>
      </w:r>
      <w:r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хозяйственной деятельности человека на изменение ландшафта.</w:t>
      </w:r>
    </w:p>
    <w:p w:rsidR="001112CB" w:rsidRPr="00BB5010" w:rsidRDefault="00864F67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механического состава почв на пришкольной территории</w:t>
      </w:r>
      <w:r w:rsidR="008C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70FC" w:rsidRPr="00BB5010" w:rsidRDefault="00864F67" w:rsidP="00BB5010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 почвенного профиля своей местности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C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«Эрозии почв»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6270FC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лияние мусорных свалок на </w:t>
      </w:r>
      <w:r w:rsidR="006270FC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почву</w:t>
      </w:r>
      <w:r w:rsidR="001112CB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6270FC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Экопатруль</w:t>
      </w:r>
      <w:proofErr w:type="spellEnd"/>
      <w:r w:rsidR="006270FC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«Очистим наш город от мусора»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FFA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BB501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6FFA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проблемы биосферы</w:t>
      </w:r>
      <w:r w:rsidR="006270FC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E45DF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965867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70FC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часов)</w:t>
      </w:r>
      <w:r w:rsidR="009D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5867" w:rsidRPr="00BB5010" w:rsidRDefault="00965867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Хозяйственная деятельность человека. Истощение озонового слоя. Массовое сведение лесов. Отходы производства. Сельское хозяйство. Производство энергии. Утилизация и хранение радиоактивных отходов. </w:t>
      </w:r>
    </w:p>
    <w:p w:rsidR="00965867" w:rsidRPr="00BB5010" w:rsidRDefault="00A06FFA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45DF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«Смоленская атомная станция»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65867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Виртуальная экскурсия «</w:t>
      </w:r>
      <w:r w:rsidR="00BE45DF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Последствия аварии на ЧАЭС</w:t>
      </w:r>
      <w:r w:rsidR="00965867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45DF" w:rsidRPr="00BB5010" w:rsidRDefault="00A06FFA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45DF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«Озоновые дыры и их последствия»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E45DF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«Способы утилизации батареек»</w:t>
      </w:r>
      <w:r w:rsid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E45DF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и стихов «Защитим озоновый слой»</w:t>
      </w:r>
      <w:r w:rsidR="008C2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776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4B1C0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6FFA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E0776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кружающая среда</w:t>
      </w:r>
      <w:r w:rsidR="00A06FFA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здоровье человека (</w:t>
      </w:r>
      <w:r w:rsidR="008C2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="00FE0776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8C2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0776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AD1E03" w:rsidRPr="00BB5010" w:rsidRDefault="00FE0776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окружающая его среда.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восприятия человеком окружающей среды. Резервы здоровья человека. Реакции человека на изменения факторов среды. Нормы реакции. Стресс. Биоритмы.</w:t>
      </w:r>
      <w:r w:rsidR="006270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загрязнения и болезни человека.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Биологические загрязнения и болезни человека. Проблемы адаптации человека в окружающей среде. Профилактика заболеваний. </w:t>
      </w:r>
    </w:p>
    <w:p w:rsidR="001639B8" w:rsidRPr="00BB5010" w:rsidRDefault="008C215C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и здоровье человека. Вибрации, ультразвук и здоровье человека.</w:t>
      </w:r>
      <w:r w:rsidR="006270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Радиация как экологический фактор. Радиация и здоровье человека.</w:t>
      </w:r>
    </w:p>
    <w:p w:rsidR="001639B8" w:rsidRPr="00BB5010" w:rsidRDefault="008C215C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растения. Растительность и ионизация воздуха. Растения и санитарно-гигиеническое состояние воздуха (</w:t>
      </w:r>
      <w:proofErr w:type="gramStart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противошумовой</w:t>
      </w:r>
      <w:proofErr w:type="gramEnd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противопылевой</w:t>
      </w:r>
      <w:proofErr w:type="spellEnd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т.д.). Эстетическое, психофизическое и санитарно-гигиеническое значение растений для человека.</w:t>
      </w:r>
    </w:p>
    <w:p w:rsidR="001639B8" w:rsidRPr="00BB5010" w:rsidRDefault="008C215C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животными. Роль и воздействие животных на жизнедеятельность человека. </w:t>
      </w:r>
      <w:r w:rsid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– хранители и переносчики инфекционных заболеваний. Ядовитые животные и их значение во взаимоотношениях с человеком. Эстетическое, психофизическое и санитарно-гигиеническое значение животных для человека.</w:t>
      </w:r>
    </w:p>
    <w:p w:rsidR="001639B8" w:rsidRPr="00BB5010" w:rsidRDefault="008C215C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микроорганизмами. Человек как среда обитания микроорганизмов. </w:t>
      </w:r>
      <w:proofErr w:type="spellStart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Бактериально</w:t>
      </w:r>
      <w:proofErr w:type="spellEnd"/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-вирусное сообщество с человеком. Нейтральное, симбиотическое, паразитическое взаимодействие микроорганизмов и человека.</w:t>
      </w:r>
    </w:p>
    <w:p w:rsidR="00A06FFA" w:rsidRPr="00BB5010" w:rsidRDefault="008C215C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человека с человеком. Многообразие отношений между людьми. Подражание, общение и взаимопонимание. Природа конфликтов. Совместная деятельность. Деловые и личные отношения. Антипатии и симпатии</w:t>
      </w:r>
    </w:p>
    <w:p w:rsidR="00DB014C" w:rsidRDefault="00DB014C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9B8" w:rsidRPr="00BB5010" w:rsidRDefault="00FE0776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(температура, влажность, освещенность) и здоровье человека. </w:t>
      </w:r>
      <w:r w:rsidR="00AD1E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загрязнения среды и здоровье человека</w:t>
      </w:r>
      <w:r w:rsidR="00AD1E03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типы людей: полярный, тропический, высокогорный. Социально-экономические факторы городской и сельской среды, влияющие на жизнедеятельность населения (бюджет семьи, обеспеченность медицинскими и бытовыми услугами).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9B8" w:rsidRPr="00BB5010" w:rsidRDefault="001639B8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оценка классного помещения (оценка интерьера, естественной и искусственной освещённости, температурного режима, эффективности вентиляции).</w:t>
      </w:r>
    </w:p>
    <w:p w:rsidR="008B33A4" w:rsidRPr="00BB5010" w:rsidRDefault="00286952" w:rsidP="005F4150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5A5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«Растения нашей местности</w:t>
      </w:r>
      <w:r w:rsidR="00115A51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помощники в уходе за кожей»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9B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краеведческого материала «Растения нашей местности - целители»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CBF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травяного лекарственного настоя и </w:t>
      </w:r>
      <w:proofErr w:type="spellStart"/>
      <w:r w:rsidR="00A15CBF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фиточая</w:t>
      </w:r>
      <w:proofErr w:type="spellEnd"/>
      <w:r w:rsidR="00A15CBF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BF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запыленности воздуха с помощью домашних растений.</w:t>
      </w:r>
      <w:r w:rsidR="005F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B0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фотоальбома «Ядовитые растения </w:t>
      </w:r>
      <w:r w:rsidR="00864F67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5E4CB0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270FC" w:rsidRPr="00BB5010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="00BB5010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70FC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рационального природопользования (</w:t>
      </w:r>
      <w:r w:rsidR="008C2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287838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8C2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6270FC" w:rsidRPr="00BB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D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270FC" w:rsidRPr="00BB5010" w:rsidRDefault="00385A1A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9" w:history="1">
        <w:r w:rsidR="006270FC" w:rsidRPr="00BB501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Понятие об экологической безопасности</w:t>
        </w:r>
      </w:hyperlink>
      <w:r w:rsidR="006270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 w:history="1">
        <w:r w:rsidR="006270FC" w:rsidRPr="00BB501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Основные принципы природопользования</w:t>
        </w:r>
      </w:hyperlink>
      <w:r w:rsidR="006270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hyperlink r:id="rId11" w:history="1">
        <w:r w:rsidR="006270FC" w:rsidRPr="00BB501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Органы экологического управления в РФ</w:t>
        </w:r>
      </w:hyperlink>
      <w:r w:rsidR="006270FC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8783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об охране </w:t>
      </w:r>
      <w:r w:rsidR="00287838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животного и растительного мира. Охраняемые территории. Красная книга. </w:t>
      </w:r>
      <w:r w:rsidR="00CF42F4" w:rsidRPr="00BB5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закладка экологической тропы.</w:t>
      </w:r>
    </w:p>
    <w:p w:rsidR="00287838" w:rsidRPr="00BB5010" w:rsidRDefault="006270FC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</w:t>
      </w:r>
      <w:r w:rsid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растений</w:t>
      </w:r>
      <w:r w:rsidR="00915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краснокнижников</w:t>
      </w:r>
      <w:proofErr w:type="spellEnd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</w:t>
      </w:r>
      <w:r w:rsidR="005F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Виртуальная экскурсия в национальный парк «</w:t>
      </w:r>
      <w:proofErr w:type="gramStart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Смоленское</w:t>
      </w:r>
      <w:proofErr w:type="gramEnd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поозерье</w:t>
      </w:r>
      <w:proofErr w:type="spellEnd"/>
      <w:r w:rsidR="00287838" w:rsidRPr="00BB5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42F4" w:rsidRPr="00BB5010" w:rsidRDefault="006270FC" w:rsidP="005F4150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5F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«Предпосылки создания заповедников в России»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карты заповедных мест России.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838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«Животные –</w:t>
      </w:r>
      <w:r w:rsidR="00724CEA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838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краснокнижники</w:t>
      </w:r>
      <w:proofErr w:type="spellEnd"/>
      <w:r w:rsidR="00287838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Смоленщины»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стихов «Береги природу»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экологической тропы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Прокладывание маршрута </w:t>
      </w:r>
      <w:r w:rsidR="00843FFC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тропы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3FFC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экскурсии </w:t>
      </w:r>
      <w:proofErr w:type="gramStart"/>
      <w:r w:rsidR="00843FFC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843FFC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экологической тропе</w:t>
      </w:r>
      <w:r w:rsidR="005F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838" w:rsidRPr="009D00A1" w:rsidRDefault="00A31B6E" w:rsidP="003C6596">
      <w:pPr>
        <w:shd w:val="clear" w:color="auto" w:fill="FFFFFF"/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BB5010" w:rsidRPr="00BB5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5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  <w:r w:rsidR="00CF42F4" w:rsidRPr="00BB5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2F4" w:rsidRPr="009D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="009D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7DED" w:rsidRDefault="00AC7DED" w:rsidP="005F4150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24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P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  ОБЕСПЕЧЕНИЕ.</w:t>
      </w:r>
    </w:p>
    <w:p w:rsidR="00DB014C" w:rsidRPr="00DB014C" w:rsidRDefault="00DB014C" w:rsidP="00DB01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основу реализации программы положен метод экскурсионно-практической  деятельности, направленной на экологическое образование учащихся, формирование экологической культуры и организацию разнообразной творческой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каждое занятие превращается в творческую мастерскую, где хороши такие формы работы, как конструирование, зарисовки, уроки-путешествия, беседы, пресс-конференции, ролевые игры, заседания «круглого» стола, экскурсии, рейды на  природу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проектов</w:t>
      </w: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т.п..</w:t>
      </w:r>
      <w:proofErr w:type="gramEnd"/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Занятия могут строиться по самым разным критериям в зависимости от выбранной педагогом совместно с детьми тематики и экологической проблемы, психического состояния и настроения учащихся.</w:t>
      </w: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Особое внимание при выборе формы проведения занятия уделяется пробуждению у детей интереса к окружающей природе, к проблемам её охраны, воспитанию чувств нравственных (любовь, жалость, сопереживание и т.д.) и эстетических (восхищение, удивление, любование).</w:t>
      </w: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практику обучения включается использование наглядных пособий, дидактического материала, изготовленного самими учащимися на основе исследовательской и поисковой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Результатом творческой работы объединения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мы</w:t>
      </w: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становится создание  экологической выставки поделок из природных материалов,  организация </w:t>
      </w: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проведение конкурса, природоохранная деятельность, участие в научно-практической конференции.</w:t>
      </w: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ходе подготовительной работы к проведению мероприятия экологической направленности важно соблюдать несколько основных правил:</w:t>
      </w:r>
    </w:p>
    <w:p w:rsidR="00DB014C" w:rsidRPr="00DB014C" w:rsidRDefault="00DB014C" w:rsidP="00DB014C">
      <w:pPr>
        <w:widowControl w:val="0"/>
        <w:numPr>
          <w:ilvl w:val="0"/>
          <w:numId w:val="9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навязывать готового решения;</w:t>
      </w:r>
    </w:p>
    <w:p w:rsidR="00DB014C" w:rsidRPr="00DB014C" w:rsidRDefault="00DB014C" w:rsidP="00DB014C">
      <w:pPr>
        <w:widowControl w:val="0"/>
        <w:numPr>
          <w:ilvl w:val="0"/>
          <w:numId w:val="9"/>
        </w:numPr>
        <w:tabs>
          <w:tab w:val="clear" w:pos="900"/>
          <w:tab w:val="num" w:pos="-142"/>
        </w:tabs>
        <w:autoSpaceDE w:val="0"/>
        <w:autoSpaceDN w:val="0"/>
        <w:adjustRightInd w:val="0"/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перегружать детей информацией, сосредоточив внимание на главном;</w:t>
      </w:r>
    </w:p>
    <w:p w:rsidR="00DB014C" w:rsidRPr="00DB014C" w:rsidRDefault="00DB014C" w:rsidP="00DB014C">
      <w:pPr>
        <w:widowControl w:val="0"/>
        <w:numPr>
          <w:ilvl w:val="0"/>
          <w:numId w:val="9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подчёркивать важность инициативы и творческого подхода к решению экологических проблем;</w:t>
      </w:r>
    </w:p>
    <w:p w:rsidR="00DB014C" w:rsidRPr="00DB014C" w:rsidRDefault="00DB014C" w:rsidP="00DB014C">
      <w:pPr>
        <w:widowControl w:val="0"/>
        <w:numPr>
          <w:ilvl w:val="0"/>
          <w:numId w:val="9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ind w:left="-284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право самим определять форму проведения того или иного  занятия.</w:t>
      </w:r>
    </w:p>
    <w:p w:rsidR="00DB014C" w:rsidRPr="00DB014C" w:rsidRDefault="00DB014C" w:rsidP="00DB014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методы организации творческой работы в объединении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мы</w:t>
      </w:r>
      <w:r w:rsidRPr="00DB014C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способствуют воспитанию эмоциональной отзывчивости, развитию фантазии и воображения, пробуждению творческой активности, сопричастности к проблемам окружающей среды и, главное, поиску ярких индивидуальных решений этих проблем.</w:t>
      </w:r>
    </w:p>
    <w:p w:rsidR="00AC7DED" w:rsidRDefault="00AC7DED" w:rsidP="00DB014C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B7" w:rsidRDefault="00B43FB7" w:rsidP="005F4150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программы.</w:t>
      </w:r>
    </w:p>
    <w:p w:rsidR="005F4150" w:rsidRPr="00B43FB7" w:rsidRDefault="005F4150" w:rsidP="005F4150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B7" w:rsidRPr="00B43FB7" w:rsidRDefault="00B43FB7" w:rsidP="003C6596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 обеспечение:</w:t>
      </w:r>
    </w:p>
    <w:p w:rsidR="00B43FB7" w:rsidRPr="00B43FB7" w:rsidRDefault="00B43FB7" w:rsidP="003C6596">
      <w:pPr>
        <w:numPr>
          <w:ilvl w:val="0"/>
          <w:numId w:val="7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специально оборудованном кабинете (столы, стулья, классная доска, общее освещение), оснащенном современными техническими средствами обучения (таблицы, мультимедийное оборудование, компакт-диски с обучающими программами, фильмами, презентациями);</w:t>
      </w:r>
      <w:proofErr w:type="gramEnd"/>
    </w:p>
    <w:p w:rsidR="00B43FB7" w:rsidRPr="00B43FB7" w:rsidRDefault="00B43FB7" w:rsidP="003C6596">
      <w:pPr>
        <w:numPr>
          <w:ilvl w:val="0"/>
          <w:numId w:val="7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проводятся в кабинете.</w:t>
      </w:r>
    </w:p>
    <w:p w:rsidR="00B43FB7" w:rsidRPr="00B43FB7" w:rsidRDefault="00B43FB7" w:rsidP="003C6596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3FB7" w:rsidRPr="00B43FB7" w:rsidRDefault="00B43FB7" w:rsidP="003C6596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обеспечение: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методическая литература по экологии для детей;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для УДО;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сценарии массовых мероприятий для школьников;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слайды;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дидактический материал;</w:t>
      </w:r>
    </w:p>
    <w:p w:rsidR="00B43FB7" w:rsidRPr="00B43FB7" w:rsidRDefault="00B43FB7" w:rsidP="003C6596">
      <w:pPr>
        <w:numPr>
          <w:ilvl w:val="0"/>
          <w:numId w:val="8"/>
        </w:num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F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поддержка со стороны специалистов СЮН.</w:t>
      </w:r>
    </w:p>
    <w:p w:rsidR="00B43FB7" w:rsidRPr="00B43FB7" w:rsidRDefault="00B43FB7" w:rsidP="003C6596">
      <w:pPr>
        <w:tabs>
          <w:tab w:val="left" w:pos="142"/>
          <w:tab w:val="left" w:pos="9639"/>
          <w:tab w:val="left" w:pos="10065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31FC" w:rsidRDefault="005331FC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50" w:rsidRDefault="005F4150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24049" w:rsidRDefault="00D24049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02170" w:rsidRPr="005F4150" w:rsidRDefault="00802170" w:rsidP="005F4150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vanish/>
          <w:sz w:val="32"/>
          <w:szCs w:val="24"/>
          <w:lang w:eastAsia="ru-RU"/>
        </w:rPr>
      </w:pPr>
    </w:p>
    <w:p w:rsidR="005F4150" w:rsidRPr="005F4150" w:rsidRDefault="00DF4CDE" w:rsidP="00D24049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Литература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 СВ. и др. Практикум по экологии - М.: АО_МДС, 1996.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 экологический мониторинг. Учебно-методическое пособие</w:t>
      </w:r>
      <w:proofErr w:type="gram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П</w:t>
      </w:r>
      <w:proofErr w:type="gram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од ред. Т.Я.</w:t>
      </w:r>
      <w:r w:rsidR="00DC1F6D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Ашихминой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М.: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Агар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, 2000.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Пономарева О.Н. Основы экологии. М: Дрофа, 2001.</w:t>
      </w:r>
    </w:p>
    <w:p w:rsidR="00DF4CDE" w:rsidRPr="005F4150" w:rsidRDefault="005F4150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F4CDE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Постникова Т.Р. Экологический мониторинг / Образование в современной школе. 2003 № 12.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Высоцкая М.В. Биология и экология. 10-11 классы: проектная деятельность учащихся /авт.- сост. М.В. Высоцкая.- Волгоград: Учитель,</w:t>
      </w:r>
      <w:r w:rsidR="00724CEA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2008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Животный мир: Энциклопедия ОЛМА.- Медиа Групп,2013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Миркин Б.М. Экология: 10-11 классы: базовый уровень: учебник для учащихся общеобразовательных организаций /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Б.М.Миркин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, Л.Г. Наумова</w:t>
      </w:r>
      <w:proofErr w:type="gram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,, </w:t>
      </w:r>
      <w:proofErr w:type="gram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С.В.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Суматохин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-М.:</w:t>
      </w:r>
      <w:r w:rsidR="00DC1F6D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-Граф,</w:t>
      </w:r>
      <w:r w:rsidR="00DC1F6D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Кашлева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Н.В., Дмитриева Ж.В.,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Игнаткина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 Школьная проектная лаборатория // Волгоград: Учитель, 2009.-142 с.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Колпакова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А.Лекарственные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травы на участке / А.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Колпакова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.- М.: Эксмо,2013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Кремень А.Ю. Биология. 5-11 классы: внеклассные мероприятия / авт.- сост. А.Ю. Кремень.- Волгоград: Учитель,</w:t>
      </w:r>
      <w:r w:rsidR="00DC1F6D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2007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Трайтак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Д.И. Книга для чтения по ботанике: Для учащихся 5-6 классы. Сост. </w:t>
      </w:r>
      <w:proofErr w:type="spell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Д.И.Трайта</w:t>
      </w:r>
      <w:proofErr w:type="gram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spell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Просвещение,1985</w:t>
      </w:r>
    </w:p>
    <w:p w:rsidR="00DF4CDE" w:rsidRPr="005F4150" w:rsidRDefault="00DF4CDE" w:rsidP="005F4150">
      <w:pPr>
        <w:pStyle w:val="a8"/>
        <w:numPr>
          <w:ilvl w:val="0"/>
          <w:numId w:val="1"/>
        </w:numPr>
        <w:shd w:val="clear" w:color="auto" w:fill="FFFFFF"/>
        <w:tabs>
          <w:tab w:val="left" w:pos="142"/>
          <w:tab w:val="left" w:pos="10065"/>
        </w:tabs>
        <w:spacing w:after="0" w:line="312" w:lineRule="auto"/>
        <w:ind w:left="-284" w:right="-284" w:firstLine="0"/>
        <w:mirrorIndents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Фадеева Г.А. Химия и экология. 8-11 классы: Материалы для проведения учебной и внеурочной работы по экологическому воспитанию</w:t>
      </w:r>
      <w:proofErr w:type="gramStart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\ С</w:t>
      </w:r>
      <w:proofErr w:type="gramEnd"/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ост. Г.А. Фадеева.- Волгоград: Учитель,</w:t>
      </w:r>
      <w:r w:rsidR="00DC1F6D"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4150">
        <w:rPr>
          <w:rFonts w:ascii="Times New Roman" w:eastAsia="Times New Roman" w:hAnsi="Times New Roman" w:cs="Times New Roman"/>
          <w:sz w:val="28"/>
          <w:szCs w:val="24"/>
          <w:lang w:eastAsia="ru-RU"/>
        </w:rPr>
        <w:t>2005.</w:t>
      </w:r>
    </w:p>
    <w:p w:rsidR="005E4CB0" w:rsidRPr="005F4150" w:rsidRDefault="005E4CB0" w:rsidP="003C6596">
      <w:pPr>
        <w:tabs>
          <w:tab w:val="left" w:pos="9639"/>
          <w:tab w:val="left" w:pos="10065"/>
        </w:tabs>
        <w:spacing w:after="0" w:line="312" w:lineRule="auto"/>
        <w:ind w:left="-284" w:right="-284"/>
        <w:contextualSpacing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sectPr w:rsidR="005E4CB0" w:rsidRPr="005F4150" w:rsidSect="00DB014C">
      <w:type w:val="continuous"/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1A" w:rsidRDefault="00385A1A" w:rsidP="00DF4CDE">
      <w:pPr>
        <w:spacing w:after="0" w:line="240" w:lineRule="auto"/>
      </w:pPr>
      <w:r>
        <w:separator/>
      </w:r>
    </w:p>
  </w:endnote>
  <w:endnote w:type="continuationSeparator" w:id="0">
    <w:p w:rsidR="00385A1A" w:rsidRDefault="00385A1A" w:rsidP="00DF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1A" w:rsidRDefault="00385A1A" w:rsidP="00DF4CDE">
      <w:pPr>
        <w:spacing w:after="0" w:line="240" w:lineRule="auto"/>
      </w:pPr>
      <w:r>
        <w:separator/>
      </w:r>
    </w:p>
  </w:footnote>
  <w:footnote w:type="continuationSeparator" w:id="0">
    <w:p w:rsidR="00385A1A" w:rsidRDefault="00385A1A" w:rsidP="00DF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96D"/>
    <w:multiLevelType w:val="hybridMultilevel"/>
    <w:tmpl w:val="1A5470E4"/>
    <w:lvl w:ilvl="0" w:tplc="3A82F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5EC3"/>
    <w:multiLevelType w:val="hybridMultilevel"/>
    <w:tmpl w:val="4516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1B5"/>
    <w:multiLevelType w:val="hybridMultilevel"/>
    <w:tmpl w:val="1354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D6809"/>
    <w:multiLevelType w:val="hybridMultilevel"/>
    <w:tmpl w:val="241A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2134"/>
    <w:multiLevelType w:val="hybridMultilevel"/>
    <w:tmpl w:val="A36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F15"/>
    <w:multiLevelType w:val="hybridMultilevel"/>
    <w:tmpl w:val="B24C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C53A2"/>
    <w:multiLevelType w:val="hybridMultilevel"/>
    <w:tmpl w:val="5A5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B153B"/>
    <w:multiLevelType w:val="hybridMultilevel"/>
    <w:tmpl w:val="473091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93D"/>
    <w:multiLevelType w:val="hybridMultilevel"/>
    <w:tmpl w:val="0DFA6BB8"/>
    <w:lvl w:ilvl="0" w:tplc="1AF2229C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C907CAA"/>
    <w:multiLevelType w:val="hybridMultilevel"/>
    <w:tmpl w:val="D17045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84"/>
    <w:rsid w:val="00063C01"/>
    <w:rsid w:val="00084658"/>
    <w:rsid w:val="000901EF"/>
    <w:rsid w:val="00096167"/>
    <w:rsid w:val="000D20A9"/>
    <w:rsid w:val="00105D9C"/>
    <w:rsid w:val="001112CB"/>
    <w:rsid w:val="0011255D"/>
    <w:rsid w:val="00115A51"/>
    <w:rsid w:val="00120EC9"/>
    <w:rsid w:val="00133561"/>
    <w:rsid w:val="00134DD0"/>
    <w:rsid w:val="00150AAB"/>
    <w:rsid w:val="001639B8"/>
    <w:rsid w:val="00186B0D"/>
    <w:rsid w:val="00233C19"/>
    <w:rsid w:val="00234164"/>
    <w:rsid w:val="00240F46"/>
    <w:rsid w:val="0024674E"/>
    <w:rsid w:val="00250B26"/>
    <w:rsid w:val="00251693"/>
    <w:rsid w:val="00257A61"/>
    <w:rsid w:val="00261127"/>
    <w:rsid w:val="00286952"/>
    <w:rsid w:val="00287838"/>
    <w:rsid w:val="002D77EA"/>
    <w:rsid w:val="002F69ED"/>
    <w:rsid w:val="00304C2B"/>
    <w:rsid w:val="00321EF1"/>
    <w:rsid w:val="00340D39"/>
    <w:rsid w:val="00345B3E"/>
    <w:rsid w:val="0034650B"/>
    <w:rsid w:val="0035633D"/>
    <w:rsid w:val="00363C60"/>
    <w:rsid w:val="00385A1A"/>
    <w:rsid w:val="00395253"/>
    <w:rsid w:val="003976D2"/>
    <w:rsid w:val="003A64ED"/>
    <w:rsid w:val="003C6596"/>
    <w:rsid w:val="003D1FE0"/>
    <w:rsid w:val="004055EC"/>
    <w:rsid w:val="004631A3"/>
    <w:rsid w:val="00472D03"/>
    <w:rsid w:val="00483B90"/>
    <w:rsid w:val="004937F4"/>
    <w:rsid w:val="004A1EE3"/>
    <w:rsid w:val="004A6B31"/>
    <w:rsid w:val="004B1C00"/>
    <w:rsid w:val="004C0554"/>
    <w:rsid w:val="004C2CB6"/>
    <w:rsid w:val="004C2CFD"/>
    <w:rsid w:val="004C4D7E"/>
    <w:rsid w:val="004D2A50"/>
    <w:rsid w:val="00500978"/>
    <w:rsid w:val="005228A9"/>
    <w:rsid w:val="00524CBF"/>
    <w:rsid w:val="0053052A"/>
    <w:rsid w:val="005331FC"/>
    <w:rsid w:val="00564B91"/>
    <w:rsid w:val="00565AB7"/>
    <w:rsid w:val="00591B8E"/>
    <w:rsid w:val="005A5A37"/>
    <w:rsid w:val="005E4CB0"/>
    <w:rsid w:val="005F37C1"/>
    <w:rsid w:val="005F4150"/>
    <w:rsid w:val="0060281C"/>
    <w:rsid w:val="00620959"/>
    <w:rsid w:val="006212C1"/>
    <w:rsid w:val="006270FC"/>
    <w:rsid w:val="00642174"/>
    <w:rsid w:val="00643685"/>
    <w:rsid w:val="006A030A"/>
    <w:rsid w:val="00706039"/>
    <w:rsid w:val="00724CEA"/>
    <w:rsid w:val="0074075A"/>
    <w:rsid w:val="00800095"/>
    <w:rsid w:val="00802170"/>
    <w:rsid w:val="00843FFC"/>
    <w:rsid w:val="00861403"/>
    <w:rsid w:val="00864F67"/>
    <w:rsid w:val="00880B1C"/>
    <w:rsid w:val="008B0FDB"/>
    <w:rsid w:val="008B33A4"/>
    <w:rsid w:val="008C215C"/>
    <w:rsid w:val="008D038F"/>
    <w:rsid w:val="009158CD"/>
    <w:rsid w:val="00926035"/>
    <w:rsid w:val="00954518"/>
    <w:rsid w:val="00960F5D"/>
    <w:rsid w:val="00965867"/>
    <w:rsid w:val="009A0905"/>
    <w:rsid w:val="009A14BC"/>
    <w:rsid w:val="009C00BE"/>
    <w:rsid w:val="009D00A1"/>
    <w:rsid w:val="009D52FD"/>
    <w:rsid w:val="009D5F79"/>
    <w:rsid w:val="009D5FB7"/>
    <w:rsid w:val="00A06FFA"/>
    <w:rsid w:val="00A15CBF"/>
    <w:rsid w:val="00A2713F"/>
    <w:rsid w:val="00A31B6E"/>
    <w:rsid w:val="00A325A6"/>
    <w:rsid w:val="00A4703A"/>
    <w:rsid w:val="00AC1CFC"/>
    <w:rsid w:val="00AC27DA"/>
    <w:rsid w:val="00AC7DED"/>
    <w:rsid w:val="00AD1E03"/>
    <w:rsid w:val="00AF4EAC"/>
    <w:rsid w:val="00B37C24"/>
    <w:rsid w:val="00B43FB7"/>
    <w:rsid w:val="00B56168"/>
    <w:rsid w:val="00B72B5B"/>
    <w:rsid w:val="00B86C5E"/>
    <w:rsid w:val="00B93EEA"/>
    <w:rsid w:val="00BB5010"/>
    <w:rsid w:val="00BE45DF"/>
    <w:rsid w:val="00C34785"/>
    <w:rsid w:val="00C3631E"/>
    <w:rsid w:val="00C62E31"/>
    <w:rsid w:val="00C93B86"/>
    <w:rsid w:val="00CA7630"/>
    <w:rsid w:val="00CB0C48"/>
    <w:rsid w:val="00CB4200"/>
    <w:rsid w:val="00CF1BC9"/>
    <w:rsid w:val="00CF42F4"/>
    <w:rsid w:val="00D24049"/>
    <w:rsid w:val="00D34484"/>
    <w:rsid w:val="00D34AF5"/>
    <w:rsid w:val="00D672B6"/>
    <w:rsid w:val="00D7600A"/>
    <w:rsid w:val="00D85EB8"/>
    <w:rsid w:val="00DB014C"/>
    <w:rsid w:val="00DB1EF6"/>
    <w:rsid w:val="00DC1F6D"/>
    <w:rsid w:val="00DC27CF"/>
    <w:rsid w:val="00DF031B"/>
    <w:rsid w:val="00DF471C"/>
    <w:rsid w:val="00DF4CDE"/>
    <w:rsid w:val="00E465DD"/>
    <w:rsid w:val="00E54BFE"/>
    <w:rsid w:val="00EA5730"/>
    <w:rsid w:val="00EC01F8"/>
    <w:rsid w:val="00EC0573"/>
    <w:rsid w:val="00EC3CC7"/>
    <w:rsid w:val="00EE5434"/>
    <w:rsid w:val="00F230B6"/>
    <w:rsid w:val="00F329E6"/>
    <w:rsid w:val="00F714F7"/>
    <w:rsid w:val="00F9444D"/>
    <w:rsid w:val="00F94CDA"/>
    <w:rsid w:val="00FB4D98"/>
    <w:rsid w:val="00FC5E19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CB0"/>
  </w:style>
  <w:style w:type="paragraph" w:customStyle="1" w:styleId="p1">
    <w:name w:val="p1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27CF"/>
  </w:style>
  <w:style w:type="paragraph" w:customStyle="1" w:styleId="p8">
    <w:name w:val="p8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27CF"/>
  </w:style>
  <w:style w:type="paragraph" w:customStyle="1" w:styleId="p3">
    <w:name w:val="p3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27CF"/>
  </w:style>
  <w:style w:type="paragraph" w:customStyle="1" w:styleId="p2">
    <w:name w:val="p2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C27CF"/>
  </w:style>
  <w:style w:type="character" w:customStyle="1" w:styleId="s6">
    <w:name w:val="s6"/>
    <w:basedOn w:val="a0"/>
    <w:rsid w:val="00DC27CF"/>
  </w:style>
  <w:style w:type="paragraph" w:customStyle="1" w:styleId="p15">
    <w:name w:val="p15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CDE"/>
  </w:style>
  <w:style w:type="paragraph" w:styleId="a6">
    <w:name w:val="footer"/>
    <w:basedOn w:val="a"/>
    <w:link w:val="a7"/>
    <w:uiPriority w:val="99"/>
    <w:unhideWhenUsed/>
    <w:rsid w:val="00DF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CDE"/>
  </w:style>
  <w:style w:type="paragraph" w:styleId="a8">
    <w:name w:val="List Paragraph"/>
    <w:basedOn w:val="a"/>
    <w:uiPriority w:val="34"/>
    <w:qFormat/>
    <w:rsid w:val="00DF4CDE"/>
    <w:pPr>
      <w:ind w:left="720"/>
      <w:contextualSpacing/>
    </w:pPr>
  </w:style>
  <w:style w:type="table" w:styleId="a9">
    <w:name w:val="Table Grid"/>
    <w:basedOn w:val="a1"/>
    <w:uiPriority w:val="59"/>
    <w:rsid w:val="0026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0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CB0"/>
  </w:style>
  <w:style w:type="paragraph" w:customStyle="1" w:styleId="p1">
    <w:name w:val="p1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27CF"/>
  </w:style>
  <w:style w:type="paragraph" w:customStyle="1" w:styleId="p8">
    <w:name w:val="p8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27CF"/>
  </w:style>
  <w:style w:type="paragraph" w:customStyle="1" w:styleId="p3">
    <w:name w:val="p3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27CF"/>
  </w:style>
  <w:style w:type="paragraph" w:customStyle="1" w:styleId="p2">
    <w:name w:val="p2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C27CF"/>
  </w:style>
  <w:style w:type="character" w:customStyle="1" w:styleId="s6">
    <w:name w:val="s6"/>
    <w:basedOn w:val="a0"/>
    <w:rsid w:val="00DC27CF"/>
  </w:style>
  <w:style w:type="paragraph" w:customStyle="1" w:styleId="p15">
    <w:name w:val="p15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C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CDE"/>
  </w:style>
  <w:style w:type="paragraph" w:styleId="a6">
    <w:name w:val="footer"/>
    <w:basedOn w:val="a"/>
    <w:link w:val="a7"/>
    <w:uiPriority w:val="99"/>
    <w:unhideWhenUsed/>
    <w:rsid w:val="00DF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CDE"/>
  </w:style>
  <w:style w:type="paragraph" w:styleId="a8">
    <w:name w:val="List Paragraph"/>
    <w:basedOn w:val="a"/>
    <w:uiPriority w:val="34"/>
    <w:qFormat/>
    <w:rsid w:val="00DF4CDE"/>
    <w:pPr>
      <w:ind w:left="720"/>
      <w:contextualSpacing/>
    </w:pPr>
  </w:style>
  <w:style w:type="table" w:styleId="a9">
    <w:name w:val="Table Grid"/>
    <w:basedOn w:val="a1"/>
    <w:uiPriority w:val="59"/>
    <w:rsid w:val="0026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0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lrefs.net/c54/3znjw/p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refs.net/c54/3znjw/p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refs.net/c54/3znjw/p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21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</dc:creator>
  <cp:keywords/>
  <dc:description/>
  <cp:lastModifiedBy>1</cp:lastModifiedBy>
  <cp:revision>54</cp:revision>
  <dcterms:created xsi:type="dcterms:W3CDTF">2016-09-11T14:24:00Z</dcterms:created>
  <dcterms:modified xsi:type="dcterms:W3CDTF">2020-11-24T11:34:00Z</dcterms:modified>
</cp:coreProperties>
</file>